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D5D" w:rsidRDefault="00467D5D" w:rsidP="00FB540B">
      <w:pPr>
        <w:jc w:val="center"/>
        <w:rPr>
          <w:rFonts w:ascii="Times New Roman" w:hAnsi="Times New Roman" w:cs="Times New Roman"/>
          <w:sz w:val="28"/>
          <w:szCs w:val="28"/>
        </w:rPr>
      </w:pPr>
    </w:p>
    <w:p w:rsidR="00FB540B" w:rsidRPr="002F4B49" w:rsidRDefault="00FB540B" w:rsidP="00D754D7">
      <w:pPr>
        <w:jc w:val="center"/>
        <w:rPr>
          <w:rFonts w:ascii="Times New Roman" w:hAnsi="Times New Roman" w:cs="Times New Roman"/>
          <w:sz w:val="28"/>
          <w:szCs w:val="28"/>
        </w:rPr>
      </w:pPr>
      <w:proofErr w:type="gramStart"/>
      <w:r w:rsidRPr="002F4B49">
        <w:rPr>
          <w:rFonts w:ascii="Times New Roman" w:hAnsi="Times New Roman" w:cs="Times New Roman"/>
          <w:sz w:val="28"/>
          <w:szCs w:val="28"/>
        </w:rPr>
        <w:t xml:space="preserve">" </w:t>
      </w:r>
      <w:r w:rsidR="00D754D7" w:rsidRPr="002F4B49">
        <w:rPr>
          <w:rFonts w:ascii="Times New Roman" w:hAnsi="Times New Roman" w:cs="Times New Roman"/>
          <w:b/>
          <w:bCs/>
          <w:sz w:val="28"/>
          <w:szCs w:val="28"/>
        </w:rPr>
        <w:t>Στο</w:t>
      </w:r>
      <w:proofErr w:type="gramEnd"/>
      <w:r w:rsidR="00D754D7" w:rsidRPr="002F4B49">
        <w:rPr>
          <w:rFonts w:ascii="Times New Roman" w:hAnsi="Times New Roman" w:cs="Times New Roman"/>
          <w:b/>
          <w:bCs/>
          <w:sz w:val="28"/>
          <w:szCs w:val="28"/>
        </w:rPr>
        <w:t xml:space="preserve"> όνομα των παραπάνω</w:t>
      </w:r>
      <w:r w:rsidRPr="002F4B49">
        <w:rPr>
          <w:rFonts w:ascii="Times New Roman" w:hAnsi="Times New Roman" w:cs="Times New Roman"/>
          <w:b/>
          <w:bCs/>
          <w:sz w:val="28"/>
          <w:szCs w:val="28"/>
        </w:rPr>
        <w:t xml:space="preserve"> </w:t>
      </w:r>
      <w:r w:rsidRPr="002F4B49">
        <w:rPr>
          <w:rFonts w:ascii="Times New Roman" w:hAnsi="Times New Roman" w:cs="Times New Roman"/>
          <w:sz w:val="28"/>
          <w:szCs w:val="28"/>
        </w:rPr>
        <w:t>"</w:t>
      </w:r>
    </w:p>
    <w:p w:rsidR="00FB540B" w:rsidRPr="002F4B49" w:rsidRDefault="00FB540B" w:rsidP="00992545">
      <w:pPr>
        <w:jc w:val="center"/>
        <w:rPr>
          <w:rFonts w:ascii="Times New Roman" w:hAnsi="Times New Roman" w:cs="Times New Roman"/>
          <w:sz w:val="36"/>
          <w:szCs w:val="36"/>
        </w:rPr>
      </w:pPr>
      <w:proofErr w:type="gramStart"/>
      <w:r w:rsidRPr="002F4B49">
        <w:rPr>
          <w:rFonts w:ascii="Times New Roman" w:hAnsi="Times New Roman" w:cs="Times New Roman"/>
          <w:sz w:val="36"/>
          <w:szCs w:val="36"/>
        </w:rPr>
        <w:t xml:space="preserve">" </w:t>
      </w:r>
      <w:r w:rsidR="00992545" w:rsidRPr="002F4B49">
        <w:rPr>
          <w:rFonts w:ascii="Times New Roman" w:hAnsi="Times New Roman" w:cs="Times New Roman"/>
          <w:b/>
          <w:bCs/>
          <w:sz w:val="36"/>
          <w:szCs w:val="36"/>
          <w:u w:val="single"/>
        </w:rPr>
        <w:t>Ειδοποίηση</w:t>
      </w:r>
      <w:proofErr w:type="gramEnd"/>
      <w:r w:rsidR="00992545" w:rsidRPr="002F4B49">
        <w:rPr>
          <w:rFonts w:ascii="Times New Roman" w:hAnsi="Times New Roman" w:cs="Times New Roman"/>
          <w:b/>
          <w:bCs/>
          <w:sz w:val="36"/>
          <w:szCs w:val="36"/>
          <w:u w:val="single"/>
        </w:rPr>
        <w:t xml:space="preserve"> Εμφάνισης</w:t>
      </w:r>
      <w:r w:rsidRPr="002F4B49">
        <w:rPr>
          <w:rFonts w:ascii="Times New Roman" w:hAnsi="Times New Roman" w:cs="Times New Roman"/>
          <w:b/>
          <w:bCs/>
          <w:sz w:val="36"/>
          <w:szCs w:val="36"/>
        </w:rPr>
        <w:t xml:space="preserve"> </w:t>
      </w:r>
      <w:r w:rsidRPr="002F4B49">
        <w:rPr>
          <w:rFonts w:ascii="Times New Roman" w:hAnsi="Times New Roman" w:cs="Times New Roman"/>
          <w:sz w:val="36"/>
          <w:szCs w:val="36"/>
        </w:rPr>
        <w:t>"</w:t>
      </w:r>
    </w:p>
    <w:p w:rsidR="00FB540B" w:rsidRPr="002F4B49" w:rsidRDefault="00FB540B" w:rsidP="00FB540B">
      <w:pPr>
        <w:spacing w:after="0"/>
        <w:jc w:val="center"/>
        <w:rPr>
          <w:rFonts w:ascii="Times New Roman" w:hAnsi="Times New Roman" w:cs="Times New Roman"/>
          <w:b/>
          <w:bCs/>
          <w:sz w:val="14"/>
          <w:szCs w:val="14"/>
        </w:rPr>
      </w:pPr>
    </w:p>
    <w:p w:rsidR="00FB540B" w:rsidRPr="002F4B49" w:rsidRDefault="00FB540B" w:rsidP="00A1092C">
      <w:pPr>
        <w:jc w:val="center"/>
        <w:rPr>
          <w:rFonts w:ascii="Times New Roman" w:hAnsi="Times New Roman" w:cs="Times New Roman"/>
          <w:b/>
          <w:bCs/>
          <w:sz w:val="28"/>
          <w:szCs w:val="28"/>
        </w:rPr>
      </w:pPr>
      <w:r w:rsidRPr="002F4B49">
        <w:rPr>
          <w:rFonts w:ascii="Wingdings" w:hAnsi="Wingdings"/>
          <w:color w:val="000000"/>
          <w:sz w:val="32"/>
          <w:szCs w:val="32"/>
          <w:shd w:val="clear" w:color="auto" w:fill="FFFFF2"/>
        </w:rPr>
        <w:t></w:t>
      </w:r>
      <w:r w:rsidR="00A1092C" w:rsidRPr="002F4B49">
        <w:rPr>
          <w:rFonts w:ascii="Times New Roman" w:hAnsi="Times New Roman" w:cs="Times New Roman"/>
          <w:b/>
          <w:bCs/>
          <w:sz w:val="28"/>
          <w:szCs w:val="28"/>
        </w:rPr>
        <w:t>Η εμφάνιση του δωδέκατου ιμάμη στη θέση του Μαχντί Γκαέμ (</w:t>
      </w:r>
      <w:r w:rsidR="00A1092C" w:rsidRPr="002F4B49">
        <w:rPr>
          <w:rFonts w:ascii="Times New Roman" w:hAnsi="Times New Roman" w:cs="Times New Roman" w:hint="cs"/>
          <w:b/>
          <w:bCs/>
          <w:sz w:val="28"/>
          <w:szCs w:val="28"/>
          <w:rtl/>
        </w:rPr>
        <w:t>مهدی</w:t>
      </w:r>
      <w:r w:rsidR="00A1092C" w:rsidRPr="002F4B49">
        <w:rPr>
          <w:rFonts w:ascii="Times New Roman" w:hAnsi="Times New Roman" w:cs="Times New Roman"/>
          <w:b/>
          <w:bCs/>
          <w:sz w:val="28"/>
          <w:szCs w:val="28"/>
          <w:rtl/>
        </w:rPr>
        <w:t xml:space="preserve"> </w:t>
      </w:r>
      <w:r w:rsidR="00A1092C" w:rsidRPr="002F4B49">
        <w:rPr>
          <w:rFonts w:ascii="Times New Roman" w:hAnsi="Times New Roman" w:cs="Times New Roman" w:hint="cs"/>
          <w:b/>
          <w:bCs/>
          <w:sz w:val="28"/>
          <w:szCs w:val="28"/>
          <w:rtl/>
        </w:rPr>
        <w:t>قائم</w:t>
      </w:r>
      <w:r w:rsidR="00A1092C" w:rsidRPr="002F4B49">
        <w:rPr>
          <w:rFonts w:ascii="Times New Roman" w:hAnsi="Times New Roman" w:cs="Times New Roman"/>
          <w:b/>
          <w:bCs/>
          <w:sz w:val="28"/>
          <w:szCs w:val="28"/>
        </w:rPr>
        <w:t>) για την παγκόσμια ειρήνη</w:t>
      </w:r>
      <w:r w:rsidRPr="002F4B49">
        <w:rPr>
          <w:rFonts w:ascii="Times New Roman" w:hAnsi="Times New Roman" w:cs="Times New Roman"/>
          <w:b/>
          <w:bCs/>
          <w:sz w:val="28"/>
          <w:szCs w:val="28"/>
        </w:rPr>
        <w:t xml:space="preserve"> </w:t>
      </w:r>
      <w:r w:rsidRPr="002F4B49">
        <w:rPr>
          <w:rFonts w:ascii="Wingdings" w:hAnsi="Wingdings"/>
          <w:color w:val="000000"/>
          <w:sz w:val="32"/>
          <w:szCs w:val="32"/>
          <w:shd w:val="clear" w:color="auto" w:fill="FFFFF2"/>
        </w:rPr>
        <w:t></w:t>
      </w:r>
    </w:p>
    <w:p w:rsidR="00FB540B" w:rsidRPr="002F4B49" w:rsidRDefault="00D70548" w:rsidP="00FB540B">
      <w:pPr>
        <w:rPr>
          <w:rFonts w:ascii="Times New Roman" w:hAnsi="Times New Roman" w:cs="Times New Roman"/>
          <w:sz w:val="27"/>
          <w:szCs w:val="27"/>
        </w:rPr>
      </w:pPr>
      <w:r w:rsidRPr="002F4B49">
        <w:rPr>
          <w:rFonts w:ascii="Times New Roman" w:hAnsi="Times New Roman" w:cs="Times New Roman"/>
          <w:sz w:val="27"/>
          <w:szCs w:val="27"/>
        </w:rPr>
        <w:t>Όνομα: Mahmood, γιος του Abdulhossein Rezaei-Kamalabad και της Fatemeh Asil Yazdi</w:t>
      </w:r>
    </w:p>
    <w:p w:rsidR="00FB540B" w:rsidRPr="002F4B49" w:rsidRDefault="00D70548" w:rsidP="00FB540B">
      <w:pPr>
        <w:rPr>
          <w:rFonts w:ascii="Times New Roman" w:hAnsi="Times New Roman" w:cs="Times New Roman"/>
          <w:sz w:val="28"/>
          <w:szCs w:val="28"/>
        </w:rPr>
      </w:pPr>
      <w:r w:rsidRPr="002F4B49">
        <w:rPr>
          <w:rFonts w:ascii="Times New Roman" w:hAnsi="Times New Roman" w:cs="Times New Roman"/>
          <w:sz w:val="28"/>
          <w:szCs w:val="28"/>
        </w:rPr>
        <w:t>Τόπος: Κέιμπριτζ, Μασαχουσέτη</w:t>
      </w:r>
    </w:p>
    <w:p w:rsidR="00FB540B" w:rsidRPr="002F4B49" w:rsidRDefault="00FB540B" w:rsidP="00FB540B">
      <w:pPr>
        <w:rPr>
          <w:rFonts w:ascii="Times New Roman" w:hAnsi="Times New Roman" w:cs="Times New Roman"/>
          <w:sz w:val="28"/>
          <w:szCs w:val="28"/>
        </w:rPr>
      </w:pPr>
    </w:p>
    <w:p w:rsidR="00FB540B" w:rsidRPr="002F4B49" w:rsidRDefault="00FB540B" w:rsidP="001B7370">
      <w:pPr>
        <w:jc w:val="center"/>
        <w:rPr>
          <w:rFonts w:ascii="Times New Roman" w:hAnsi="Times New Roman" w:cs="Times New Roman"/>
          <w:sz w:val="36"/>
          <w:szCs w:val="36"/>
        </w:rPr>
      </w:pPr>
      <w:proofErr w:type="gramStart"/>
      <w:r w:rsidRPr="002F4B49">
        <w:rPr>
          <w:rFonts w:ascii="Times New Roman" w:hAnsi="Times New Roman" w:cs="Times New Roman"/>
          <w:sz w:val="36"/>
          <w:szCs w:val="36"/>
        </w:rPr>
        <w:t xml:space="preserve">" </w:t>
      </w:r>
      <w:r w:rsidR="001B7370" w:rsidRPr="002F4B49">
        <w:rPr>
          <w:rFonts w:ascii="Times New Roman" w:hAnsi="Times New Roman" w:cs="Times New Roman"/>
          <w:b/>
          <w:bCs/>
          <w:sz w:val="36"/>
          <w:szCs w:val="36"/>
          <w:u w:val="single"/>
        </w:rPr>
        <w:t>Ειδοποίηση</w:t>
      </w:r>
      <w:proofErr w:type="gramEnd"/>
      <w:r w:rsidR="001B7370" w:rsidRPr="002F4B49">
        <w:rPr>
          <w:rFonts w:ascii="Times New Roman" w:hAnsi="Times New Roman" w:cs="Times New Roman"/>
          <w:b/>
          <w:bCs/>
          <w:sz w:val="36"/>
          <w:szCs w:val="36"/>
          <w:u w:val="single"/>
        </w:rPr>
        <w:t xml:space="preserve"> Πίστης</w:t>
      </w:r>
      <w:r w:rsidRPr="002F4B49">
        <w:rPr>
          <w:rFonts w:ascii="Times New Roman" w:hAnsi="Times New Roman" w:cs="Times New Roman"/>
          <w:b/>
          <w:bCs/>
          <w:sz w:val="36"/>
          <w:szCs w:val="36"/>
        </w:rPr>
        <w:t xml:space="preserve"> </w:t>
      </w:r>
      <w:r w:rsidRPr="002F4B49">
        <w:rPr>
          <w:rFonts w:ascii="Times New Roman" w:hAnsi="Times New Roman" w:cs="Times New Roman"/>
          <w:sz w:val="36"/>
          <w:szCs w:val="36"/>
        </w:rPr>
        <w:t>"</w:t>
      </w:r>
    </w:p>
    <w:p w:rsidR="00FB540B" w:rsidRPr="002F4B49" w:rsidRDefault="001B7370" w:rsidP="006C3B80">
      <w:pPr>
        <w:rPr>
          <w:rFonts w:ascii="Times New Roman" w:hAnsi="Times New Roman" w:cs="Times New Roman"/>
          <w:sz w:val="28"/>
          <w:szCs w:val="28"/>
        </w:rPr>
      </w:pPr>
      <w:proofErr w:type="gramStart"/>
      <w:r w:rsidRPr="002F4B49">
        <w:rPr>
          <w:rFonts w:ascii="Times New Roman" w:hAnsi="Times New Roman" w:cs="Times New Roman"/>
          <w:sz w:val="28"/>
          <w:szCs w:val="28"/>
        </w:rPr>
        <w:t>Αν αποδεχτείτε τον όρκο πίστης, πείτε Μπισμιλάχ (</w:t>
      </w:r>
      <w:r w:rsidRPr="002F4B49">
        <w:rPr>
          <w:rFonts w:ascii="Times New Roman" w:hAnsi="Times New Roman" w:cs="Times New Roman" w:hint="cs"/>
          <w:sz w:val="28"/>
          <w:szCs w:val="28"/>
          <w:rtl/>
        </w:rPr>
        <w:t>بسم</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الله</w:t>
      </w:r>
      <w:r w:rsidRPr="002F4B49">
        <w:rPr>
          <w:rFonts w:ascii="Times New Roman" w:hAnsi="Times New Roman" w:cs="Times New Roman"/>
          <w:sz w:val="28"/>
          <w:szCs w:val="28"/>
        </w:rPr>
        <w:t>), τοποθετήστε το δεξί σας χέρι στο στήθος και την καρδιά σας και αναφέρετε το όνομά σας και αυτό του πατέρα και της μητέρας σας.</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Με αυτόν τον τρόπο, δηλώνετε ότι αποδέχεστε τον «Ιμάμη Μαχντί» μέσα σ</w:t>
      </w:r>
      <w:r w:rsidRPr="002F4B49">
        <w:rPr>
          <w:rFonts w:ascii="Times New Roman" w:hAnsi="Times New Roman" w:cs="Times New Roman" w:hint="eastAsia"/>
          <w:sz w:val="28"/>
          <w:szCs w:val="28"/>
        </w:rPr>
        <w:t>ας</w:t>
      </w:r>
      <w:r w:rsidRPr="002F4B49">
        <w:rPr>
          <w:rFonts w:ascii="Times New Roman" w:hAnsi="Times New Roman" w:cs="Times New Roman"/>
          <w:sz w:val="28"/>
          <w:szCs w:val="28"/>
        </w:rPr>
        <w:t>, είστε έτοιμοι για τις οδηγίες και θα είστε περήφανοι για τον τίτλο του Μεχντιγιόν που στέκεται.</w:t>
      </w:r>
      <w:proofErr w:type="gramEnd"/>
    </w:p>
    <w:p w:rsidR="00FB540B" w:rsidRPr="002F4B49" w:rsidRDefault="00FB540B" w:rsidP="00FB540B">
      <w:pPr>
        <w:jc w:val="center"/>
        <w:rPr>
          <w:rFonts w:ascii="Times New Roman" w:hAnsi="Times New Roman" w:cs="Times New Roman"/>
          <w:sz w:val="36"/>
          <w:szCs w:val="36"/>
        </w:rPr>
      </w:pPr>
    </w:p>
    <w:p w:rsidR="00FB540B" w:rsidRPr="002F4B49" w:rsidRDefault="00FB540B" w:rsidP="00C65EB6">
      <w:pPr>
        <w:jc w:val="center"/>
        <w:rPr>
          <w:rFonts w:ascii="Times New Roman" w:hAnsi="Times New Roman" w:cs="Times New Roman"/>
          <w:sz w:val="36"/>
          <w:szCs w:val="36"/>
        </w:rPr>
      </w:pPr>
      <w:proofErr w:type="gramStart"/>
      <w:r w:rsidRPr="002F4B49">
        <w:rPr>
          <w:rFonts w:ascii="Times New Roman" w:hAnsi="Times New Roman" w:cs="Times New Roman"/>
          <w:sz w:val="36"/>
          <w:szCs w:val="36"/>
        </w:rPr>
        <w:t xml:space="preserve">" </w:t>
      </w:r>
      <w:r w:rsidR="00C65EB6" w:rsidRPr="002F4B49">
        <w:rPr>
          <w:rFonts w:ascii="Times New Roman" w:hAnsi="Times New Roman" w:cs="Times New Roman"/>
          <w:b/>
          <w:bCs/>
          <w:sz w:val="36"/>
          <w:szCs w:val="36"/>
        </w:rPr>
        <w:t>Ειδοποίηση</w:t>
      </w:r>
      <w:proofErr w:type="gramEnd"/>
      <w:r w:rsidR="00C65EB6" w:rsidRPr="002F4B49">
        <w:rPr>
          <w:rFonts w:ascii="Times New Roman" w:hAnsi="Times New Roman" w:cs="Times New Roman"/>
          <w:b/>
          <w:bCs/>
          <w:sz w:val="36"/>
          <w:szCs w:val="36"/>
        </w:rPr>
        <w:t xml:space="preserve"> Κώδικα Ενδυμασίας</w:t>
      </w:r>
      <w:r w:rsidRPr="002F4B49">
        <w:rPr>
          <w:rFonts w:ascii="Times New Roman" w:hAnsi="Times New Roman" w:cs="Times New Roman"/>
          <w:b/>
          <w:bCs/>
          <w:sz w:val="36"/>
          <w:szCs w:val="36"/>
        </w:rPr>
        <w:t xml:space="preserve"> </w:t>
      </w:r>
      <w:r w:rsidRPr="002F4B49">
        <w:rPr>
          <w:rFonts w:ascii="Times New Roman" w:hAnsi="Times New Roman" w:cs="Times New Roman"/>
          <w:sz w:val="36"/>
          <w:szCs w:val="36"/>
        </w:rPr>
        <w:t>"</w:t>
      </w:r>
    </w:p>
    <w:p w:rsidR="00FB540B" w:rsidRPr="002F4B49" w:rsidRDefault="00C65EB6" w:rsidP="00FB540B">
      <w:pPr>
        <w:rPr>
          <w:rFonts w:ascii="Times New Roman" w:hAnsi="Times New Roman" w:cs="Times New Roman"/>
          <w:sz w:val="26"/>
          <w:szCs w:val="26"/>
        </w:rPr>
      </w:pPr>
      <w:proofErr w:type="gramStart"/>
      <w:r w:rsidRPr="002F4B49">
        <w:rPr>
          <w:rFonts w:ascii="Times New Roman" w:hAnsi="Times New Roman" w:cs="Times New Roman"/>
          <w:sz w:val="26"/>
          <w:szCs w:val="26"/>
        </w:rPr>
        <w:t>Πράσινο πουκάμισο και πράσινο φουλάρι με καμπάνα από μαλλί καμήλας στο κάτω μέρος του κασκόλ και μαύρο καπέλο από τσόχα.</w:t>
      </w:r>
      <w:proofErr w:type="gramEnd"/>
    </w:p>
    <w:p w:rsidR="00FB540B" w:rsidRPr="002F4B49" w:rsidRDefault="00FB540B" w:rsidP="00FB540B">
      <w:pPr>
        <w:rPr>
          <w:rFonts w:ascii="Times New Roman" w:hAnsi="Times New Roman" w:cs="Times New Roman"/>
          <w:sz w:val="28"/>
          <w:szCs w:val="28"/>
        </w:rPr>
      </w:pPr>
    </w:p>
    <w:p w:rsidR="009D28C8" w:rsidRPr="002F4B49" w:rsidRDefault="00D62AA5" w:rsidP="009D28C8">
      <w:pPr>
        <w:jc w:val="center"/>
        <w:rPr>
          <w:rFonts w:ascii="Times New Roman" w:hAnsi="Times New Roman" w:cs="Times New Roman"/>
          <w:b/>
          <w:bCs/>
          <w:sz w:val="32"/>
          <w:szCs w:val="32"/>
        </w:rPr>
      </w:pPr>
      <w:r w:rsidRPr="002F4B49">
        <w:rPr>
          <w:rFonts w:ascii="Times New Roman" w:hAnsi="Times New Roman" w:cs="Times New Roman"/>
          <w:b/>
          <w:bCs/>
          <w:sz w:val="32"/>
          <w:szCs w:val="32"/>
        </w:rPr>
        <w:t>Σούρα Αλ-Κάμαρ (54): εδάφιο 1</w:t>
      </w:r>
      <w:r w:rsidR="009D28C8" w:rsidRPr="002F4B49">
        <w:rPr>
          <w:rFonts w:ascii="Times New Roman" w:hAnsi="Times New Roman" w:cs="Times New Roman"/>
          <w:b/>
          <w:bCs/>
          <w:sz w:val="32"/>
          <w:szCs w:val="32"/>
        </w:rPr>
        <w:t xml:space="preserve">      </w:t>
      </w:r>
      <w:r w:rsidR="009D28C8" w:rsidRPr="002F4B49">
        <w:rPr>
          <w:rFonts w:ascii="Times New Roman" w:hAnsi="Times New Roman" w:cs="Times New Roman"/>
          <w:b/>
          <w:bCs/>
          <w:sz w:val="32"/>
          <w:szCs w:val="32"/>
          <w:rtl/>
          <w:lang w:bidi="fa-IR"/>
        </w:rPr>
        <w:t>اقْتَرَبَتِ السَّاعَةُ وَانْشَقَّ الْقَمَرُ ﴿۱﴾</w:t>
      </w:r>
    </w:p>
    <w:p w:rsidR="009D28C8" w:rsidRPr="002F4B49" w:rsidRDefault="009D28C8" w:rsidP="009D28C8">
      <w:pPr>
        <w:rPr>
          <w:rFonts w:ascii="Times New Roman" w:hAnsi="Times New Roman" w:cs="Times New Roman"/>
          <w:sz w:val="28"/>
          <w:szCs w:val="28"/>
        </w:rPr>
      </w:pPr>
    </w:p>
    <w:p w:rsidR="009D28C8" w:rsidRPr="002F4B49" w:rsidRDefault="008373D4" w:rsidP="009D28C8">
      <w:pPr>
        <w:rPr>
          <w:rFonts w:ascii="Times New Roman" w:hAnsi="Times New Roman" w:cs="Times New Roman"/>
          <w:sz w:val="27"/>
          <w:szCs w:val="27"/>
        </w:rPr>
      </w:pPr>
      <w:proofErr w:type="gramStart"/>
      <w:r w:rsidRPr="002F4B49">
        <w:rPr>
          <w:rFonts w:ascii="Times New Roman" w:hAnsi="Times New Roman" w:cs="Times New Roman"/>
          <w:sz w:val="27"/>
          <w:szCs w:val="27"/>
        </w:rPr>
        <w:t>Ο Θεός είναι αυτός που προκαλεί την ανατολή δύο ήλιων στην ανατολή, και δύο ήλιων το μεσημέρι, και τη δύση δύο ήλιων στη δύση.</w:t>
      </w:r>
      <w:proofErr w:type="gramEnd"/>
    </w:p>
    <w:p w:rsidR="009D28C8" w:rsidRPr="002F4B49" w:rsidRDefault="009D28C8" w:rsidP="009D28C8">
      <w:pPr>
        <w:rPr>
          <w:rFonts w:ascii="Times New Roman" w:hAnsi="Times New Roman" w:cs="Times New Roman"/>
          <w:sz w:val="28"/>
          <w:szCs w:val="28"/>
        </w:rPr>
      </w:pPr>
    </w:p>
    <w:p w:rsidR="009D28C8" w:rsidRPr="002F4B49" w:rsidRDefault="008373D4" w:rsidP="009D28C8">
      <w:pPr>
        <w:rPr>
          <w:rFonts w:ascii="Times New Roman" w:hAnsi="Times New Roman" w:cs="Times New Roman"/>
          <w:sz w:val="28"/>
          <w:szCs w:val="28"/>
        </w:rPr>
      </w:pPr>
      <w:r w:rsidRPr="002F4B49">
        <w:rPr>
          <w:rFonts w:ascii="Times New Roman" w:hAnsi="Times New Roman" w:cs="Times New Roman"/>
          <w:sz w:val="28"/>
          <w:szCs w:val="28"/>
        </w:rPr>
        <w:t xml:space="preserve">Σούρα Αλ-Ραχμάν (55), στίχος </w:t>
      </w:r>
      <w:proofErr w:type="gramStart"/>
      <w:r w:rsidRPr="002F4B49">
        <w:rPr>
          <w:rFonts w:ascii="Times New Roman" w:hAnsi="Times New Roman" w:cs="Times New Roman"/>
          <w:sz w:val="28"/>
          <w:szCs w:val="28"/>
        </w:rPr>
        <w:t>26</w:t>
      </w:r>
      <w:r w:rsidR="009D28C8" w:rsidRPr="002F4B49">
        <w:rPr>
          <w:rFonts w:ascii="Times New Roman" w:hAnsi="Times New Roman" w:cs="Times New Roman"/>
          <w:sz w:val="28"/>
          <w:szCs w:val="28"/>
        </w:rPr>
        <w:t xml:space="preserve">  :</w:t>
      </w:r>
      <w:proofErr w:type="gramEnd"/>
      <w:r w:rsidR="009D28C8" w:rsidRPr="002F4B49">
        <w:rPr>
          <w:rFonts w:ascii="Times New Roman" w:hAnsi="Times New Roman" w:cs="Times New Roman"/>
          <w:sz w:val="28"/>
          <w:szCs w:val="28"/>
        </w:rPr>
        <w:t xml:space="preserve">   </w:t>
      </w:r>
      <w:r w:rsidR="009D28C8" w:rsidRPr="002F4B49">
        <w:rPr>
          <w:rFonts w:ascii="Times New Roman" w:hAnsi="Times New Roman" w:cs="Times New Roman" w:hint="cs"/>
          <w:sz w:val="28"/>
          <w:szCs w:val="28"/>
          <w:rtl/>
        </w:rPr>
        <w:t>وَ يَبْقَى</w:t>
      </w:r>
      <w:r w:rsidR="009D28C8" w:rsidRPr="002F4B49">
        <w:rPr>
          <w:rFonts w:ascii="Times New Roman" w:hAnsi="Times New Roman" w:cs="Times New Roman"/>
          <w:sz w:val="28"/>
          <w:szCs w:val="28"/>
          <w:rtl/>
        </w:rPr>
        <w:t xml:space="preserve"> </w:t>
      </w:r>
      <w:r w:rsidR="009D28C8" w:rsidRPr="002F4B49">
        <w:rPr>
          <w:rFonts w:ascii="Times New Roman" w:hAnsi="Times New Roman" w:cs="Times New Roman" w:hint="cs"/>
          <w:sz w:val="28"/>
          <w:szCs w:val="28"/>
          <w:rtl/>
        </w:rPr>
        <w:t>وَجْهُ</w:t>
      </w:r>
      <w:r w:rsidR="009D28C8" w:rsidRPr="002F4B49">
        <w:rPr>
          <w:rFonts w:ascii="Times New Roman" w:hAnsi="Times New Roman" w:cs="Times New Roman"/>
          <w:sz w:val="28"/>
          <w:szCs w:val="28"/>
          <w:rtl/>
        </w:rPr>
        <w:t xml:space="preserve"> </w:t>
      </w:r>
      <w:r w:rsidR="009D28C8" w:rsidRPr="002F4B49">
        <w:rPr>
          <w:rFonts w:ascii="Times New Roman" w:hAnsi="Times New Roman" w:cs="Times New Roman" w:hint="cs"/>
          <w:sz w:val="28"/>
          <w:szCs w:val="28"/>
          <w:rtl/>
        </w:rPr>
        <w:t>رَبِّكَ</w:t>
      </w:r>
      <w:r w:rsidR="009D28C8" w:rsidRPr="002F4B49">
        <w:rPr>
          <w:rFonts w:ascii="Times New Roman" w:hAnsi="Times New Roman" w:cs="Times New Roman"/>
          <w:sz w:val="28"/>
          <w:szCs w:val="28"/>
          <w:rtl/>
        </w:rPr>
        <w:t xml:space="preserve"> </w:t>
      </w:r>
      <w:r w:rsidR="009D28C8" w:rsidRPr="002F4B49">
        <w:rPr>
          <w:rFonts w:ascii="Times New Roman" w:hAnsi="Times New Roman" w:cs="Times New Roman" w:hint="cs"/>
          <w:sz w:val="28"/>
          <w:szCs w:val="28"/>
          <w:rtl/>
        </w:rPr>
        <w:t>ذُوالْجَلَالِ</w:t>
      </w:r>
      <w:r w:rsidR="009D28C8" w:rsidRPr="002F4B49">
        <w:rPr>
          <w:rFonts w:ascii="Times New Roman" w:hAnsi="Times New Roman" w:cs="Times New Roman"/>
          <w:sz w:val="28"/>
          <w:szCs w:val="28"/>
          <w:rtl/>
        </w:rPr>
        <w:t xml:space="preserve"> </w:t>
      </w:r>
      <w:r w:rsidR="009D28C8" w:rsidRPr="002F4B49">
        <w:rPr>
          <w:rFonts w:ascii="Times New Roman" w:hAnsi="Times New Roman" w:cs="Times New Roman" w:hint="cs"/>
          <w:sz w:val="28"/>
          <w:szCs w:val="28"/>
          <w:rtl/>
        </w:rPr>
        <w:t>وَالْإِكْرَامِ</w:t>
      </w:r>
      <w:r w:rsidR="009D28C8" w:rsidRPr="002F4B49">
        <w:rPr>
          <w:rFonts w:ascii="Times New Roman" w:hAnsi="Times New Roman" w:cs="Times New Roman"/>
          <w:sz w:val="28"/>
          <w:szCs w:val="28"/>
        </w:rPr>
        <w:t xml:space="preserve">  </w:t>
      </w:r>
    </w:p>
    <w:p w:rsidR="009D28C8" w:rsidRPr="002F4B49" w:rsidRDefault="008373D4" w:rsidP="009D28C8">
      <w:pPr>
        <w:rPr>
          <w:rFonts w:ascii="Times New Roman" w:hAnsi="Times New Roman" w:cs="Times New Roman"/>
          <w:sz w:val="28"/>
          <w:szCs w:val="28"/>
        </w:rPr>
      </w:pPr>
      <w:r w:rsidRPr="002F4B49">
        <w:rPr>
          <w:rFonts w:ascii="Times New Roman" w:hAnsi="Times New Roman" w:cs="Times New Roman"/>
          <w:sz w:val="28"/>
          <w:szCs w:val="28"/>
        </w:rPr>
        <w:t>Ευλογημένη Σούρα Αλ-</w:t>
      </w:r>
      <w:proofErr w:type="gramStart"/>
      <w:r w:rsidRPr="002F4B49">
        <w:rPr>
          <w:rFonts w:ascii="Times New Roman" w:hAnsi="Times New Roman" w:cs="Times New Roman"/>
          <w:sz w:val="28"/>
          <w:szCs w:val="28"/>
        </w:rPr>
        <w:t>Ραχμάν</w:t>
      </w:r>
      <w:r w:rsidR="009D28C8" w:rsidRPr="002F4B49">
        <w:rPr>
          <w:rFonts w:ascii="Times New Roman" w:hAnsi="Times New Roman" w:cs="Times New Roman"/>
          <w:sz w:val="28"/>
          <w:szCs w:val="28"/>
        </w:rPr>
        <w:t xml:space="preserve"> :</w:t>
      </w:r>
      <w:proofErr w:type="gramEnd"/>
    </w:p>
    <w:p w:rsidR="00FB540B" w:rsidRPr="002F4B49" w:rsidRDefault="00FB540B" w:rsidP="00F73327">
      <w:pPr>
        <w:jc w:val="center"/>
        <w:rPr>
          <w:rFonts w:ascii="Times New Roman" w:hAnsi="Times New Roman" w:cs="Times New Roman"/>
          <w:sz w:val="28"/>
          <w:szCs w:val="28"/>
        </w:rPr>
      </w:pPr>
    </w:p>
    <w:p w:rsidR="00CC4EB9" w:rsidRPr="002F4B49" w:rsidRDefault="00CC4EB9" w:rsidP="00C10E5E">
      <w:pPr>
        <w:jc w:val="center"/>
        <w:rPr>
          <w:rFonts w:ascii="Times New Roman" w:hAnsi="Times New Roman" w:cs="Times New Roman"/>
          <w:b/>
          <w:bCs/>
          <w:sz w:val="40"/>
          <w:szCs w:val="40"/>
        </w:rPr>
      </w:pPr>
      <w:proofErr w:type="gramStart"/>
      <w:r w:rsidRPr="002F4B49">
        <w:rPr>
          <w:rFonts w:ascii="Times New Roman" w:hAnsi="Times New Roman" w:cs="Times New Roman"/>
          <w:b/>
          <w:bCs/>
          <w:sz w:val="40"/>
          <w:szCs w:val="40"/>
        </w:rPr>
        <w:t xml:space="preserve">" </w:t>
      </w:r>
      <w:r w:rsidRPr="002F4B49">
        <w:rPr>
          <w:rFonts w:ascii="Times New Roman" w:hAnsi="Times New Roman" w:cs="Times New Roman" w:hint="cs"/>
          <w:b/>
          <w:bCs/>
          <w:sz w:val="40"/>
          <w:szCs w:val="40"/>
          <w:rtl/>
        </w:rPr>
        <w:t>ر</w:t>
      </w:r>
      <w:proofErr w:type="gramEnd"/>
      <w:r w:rsidRPr="002F4B49">
        <w:rPr>
          <w:rFonts w:ascii="Times New Roman" w:hAnsi="Times New Roman" w:cs="Times New Roman" w:hint="cs"/>
          <w:b/>
          <w:bCs/>
          <w:sz w:val="40"/>
          <w:szCs w:val="40"/>
          <w:rtl/>
        </w:rPr>
        <w:t>َبِّكُمَا</w:t>
      </w:r>
      <w:r w:rsidRPr="002F4B49">
        <w:rPr>
          <w:rFonts w:ascii="Times New Roman" w:hAnsi="Times New Roman" w:cs="Times New Roman"/>
          <w:b/>
          <w:bCs/>
          <w:sz w:val="40"/>
          <w:szCs w:val="40"/>
          <w:rtl/>
        </w:rPr>
        <w:t xml:space="preserve"> </w:t>
      </w:r>
      <w:r w:rsidRPr="002F4B49">
        <w:rPr>
          <w:rFonts w:ascii="Times New Roman" w:hAnsi="Times New Roman" w:cs="Times New Roman" w:hint="cs"/>
          <w:b/>
          <w:bCs/>
          <w:sz w:val="40"/>
          <w:szCs w:val="40"/>
          <w:rtl/>
        </w:rPr>
        <w:t>تُكَذِّبَانِ</w:t>
      </w:r>
      <w:r w:rsidRPr="002F4B49">
        <w:rPr>
          <w:rFonts w:ascii="Times New Roman" w:hAnsi="Times New Roman" w:cs="Times New Roman"/>
          <w:b/>
          <w:bCs/>
          <w:sz w:val="40"/>
          <w:szCs w:val="40"/>
        </w:rPr>
        <w:t xml:space="preserve"> "</w:t>
      </w:r>
    </w:p>
    <w:p w:rsidR="001479FD" w:rsidRPr="002F4B49" w:rsidRDefault="001479FD" w:rsidP="00C10E5E">
      <w:pPr>
        <w:jc w:val="center"/>
        <w:rPr>
          <w:rFonts w:ascii="Times New Roman" w:hAnsi="Times New Roman" w:cs="Times New Roman"/>
          <w:b/>
          <w:bCs/>
          <w:sz w:val="28"/>
          <w:szCs w:val="28"/>
        </w:rPr>
      </w:pPr>
    </w:p>
    <w:p w:rsidR="009C71B3" w:rsidRPr="002F4B49" w:rsidRDefault="009C71B3" w:rsidP="00B4373C">
      <w:pPr>
        <w:jc w:val="center"/>
        <w:rPr>
          <w:rFonts w:ascii="Times New Roman" w:hAnsi="Times New Roman" w:cs="Times New Roman"/>
          <w:sz w:val="28"/>
          <w:szCs w:val="28"/>
        </w:rPr>
      </w:pPr>
      <w:proofErr w:type="gramStart"/>
      <w:r w:rsidRPr="002F4B49">
        <w:rPr>
          <w:rFonts w:ascii="Times New Roman" w:hAnsi="Times New Roman" w:cs="Times New Roman"/>
          <w:sz w:val="28"/>
          <w:szCs w:val="28"/>
        </w:rPr>
        <w:t>"</w:t>
      </w:r>
      <w:r w:rsidR="002B7E4F" w:rsidRPr="002F4B49">
        <w:rPr>
          <w:rFonts w:ascii="Times New Roman" w:hAnsi="Times New Roman" w:cs="Times New Roman"/>
          <w:sz w:val="28"/>
          <w:szCs w:val="28"/>
        </w:rPr>
        <w:t xml:space="preserve"> </w:t>
      </w:r>
      <w:r w:rsidR="00B4373C" w:rsidRPr="002F4B49">
        <w:rPr>
          <w:rFonts w:ascii="Times New Roman" w:hAnsi="Times New Roman" w:cs="Times New Roman"/>
          <w:b/>
          <w:bCs/>
          <w:sz w:val="28"/>
          <w:szCs w:val="28"/>
        </w:rPr>
        <w:t>Στο</w:t>
      </w:r>
      <w:proofErr w:type="gramEnd"/>
      <w:r w:rsidR="00B4373C" w:rsidRPr="002F4B49">
        <w:rPr>
          <w:rFonts w:ascii="Times New Roman" w:hAnsi="Times New Roman" w:cs="Times New Roman"/>
          <w:b/>
          <w:bCs/>
          <w:sz w:val="28"/>
          <w:szCs w:val="28"/>
        </w:rPr>
        <w:t xml:space="preserve"> όνομα των παραπάνω</w:t>
      </w:r>
      <w:r w:rsidR="002B7E4F" w:rsidRPr="002F4B49">
        <w:rPr>
          <w:rFonts w:ascii="Times New Roman" w:hAnsi="Times New Roman" w:cs="Times New Roman"/>
          <w:b/>
          <w:bCs/>
          <w:sz w:val="28"/>
          <w:szCs w:val="28"/>
        </w:rPr>
        <w:t xml:space="preserve"> </w:t>
      </w:r>
      <w:r w:rsidRPr="002F4B49">
        <w:rPr>
          <w:rFonts w:ascii="Times New Roman" w:hAnsi="Times New Roman" w:cs="Times New Roman"/>
          <w:sz w:val="28"/>
          <w:szCs w:val="28"/>
        </w:rPr>
        <w:t>"</w:t>
      </w:r>
    </w:p>
    <w:p w:rsidR="009C71B3" w:rsidRPr="002F4B49" w:rsidRDefault="009C71B3" w:rsidP="009C71B3">
      <w:pPr>
        <w:rPr>
          <w:rFonts w:ascii="Times New Roman" w:hAnsi="Times New Roman" w:cs="Times New Roman"/>
          <w:sz w:val="28"/>
          <w:szCs w:val="28"/>
        </w:rPr>
      </w:pPr>
    </w:p>
    <w:p w:rsidR="009C71B3" w:rsidRPr="002F4B49" w:rsidRDefault="00B4373C" w:rsidP="009C71B3">
      <w:pPr>
        <w:rPr>
          <w:rFonts w:ascii="Times New Roman" w:hAnsi="Times New Roman" w:cs="Times New Roman"/>
          <w:sz w:val="28"/>
          <w:szCs w:val="28"/>
        </w:rPr>
      </w:pPr>
      <w:proofErr w:type="gramStart"/>
      <w:r w:rsidRPr="002F4B49">
        <w:rPr>
          <w:rFonts w:ascii="Times New Roman" w:hAnsi="Times New Roman" w:cs="Times New Roman"/>
          <w:sz w:val="28"/>
          <w:szCs w:val="28"/>
        </w:rPr>
        <w:t>Το μονοπάτι για την εύρεση της αλήθειας μέσα από τη σχισμή της σελήνης (</w:t>
      </w:r>
      <w:r w:rsidRPr="002F4B49">
        <w:rPr>
          <w:rFonts w:ascii="Times New Roman" w:hAnsi="Times New Roman" w:cs="Times New Roman" w:hint="cs"/>
          <w:sz w:val="28"/>
          <w:szCs w:val="28"/>
          <w:rtl/>
        </w:rPr>
        <w:t>شقّ</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القمر</w:t>
      </w:r>
      <w:r w:rsidRPr="002F4B49">
        <w:rPr>
          <w:rFonts w:ascii="Times New Roman" w:hAnsi="Times New Roman" w:cs="Times New Roman"/>
          <w:sz w:val="28"/>
          <w:szCs w:val="28"/>
        </w:rPr>
        <w:t>) και τη σχισμή του ήλιου (</w:t>
      </w:r>
      <w:r w:rsidRPr="002F4B49">
        <w:rPr>
          <w:rFonts w:ascii="Times New Roman" w:hAnsi="Times New Roman" w:cs="Times New Roman" w:hint="cs"/>
          <w:sz w:val="28"/>
          <w:szCs w:val="28"/>
          <w:rtl/>
        </w:rPr>
        <w:t>شقّ</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الشّمس</w:t>
      </w:r>
      <w:r w:rsidRPr="002F4B49">
        <w:rPr>
          <w:rFonts w:ascii="Times New Roman" w:hAnsi="Times New Roman" w:cs="Times New Roman"/>
          <w:sz w:val="28"/>
          <w:szCs w:val="28"/>
        </w:rPr>
        <w:t>) και τα μυστικά της δράσης της σε ενότητα και ενότητα με Αυτόν στο παρόν, χωρίς χρόνο και χωρίς τόπο.</w:t>
      </w:r>
      <w:proofErr w:type="gramEnd"/>
    </w:p>
    <w:p w:rsidR="00D5569D" w:rsidRPr="002F4B49" w:rsidRDefault="00D5569D" w:rsidP="009C71B3">
      <w:pPr>
        <w:rPr>
          <w:rFonts w:ascii="Times New Roman" w:hAnsi="Times New Roman" w:cs="Times New Roman"/>
          <w:sz w:val="28"/>
          <w:szCs w:val="28"/>
        </w:rPr>
      </w:pPr>
    </w:p>
    <w:p w:rsidR="009C71B3" w:rsidRPr="002F4B49" w:rsidRDefault="00452D7D" w:rsidP="00E54B81">
      <w:pPr>
        <w:jc w:val="center"/>
        <w:rPr>
          <w:rFonts w:ascii="Times New Roman" w:hAnsi="Times New Roman" w:cs="Times New Roman"/>
          <w:b/>
          <w:bCs/>
          <w:sz w:val="28"/>
          <w:szCs w:val="28"/>
        </w:rPr>
      </w:pPr>
      <w:proofErr w:type="gramStart"/>
      <w:r w:rsidRPr="002F4B49">
        <w:rPr>
          <w:rFonts w:ascii="Times New Roman" w:hAnsi="Times New Roman" w:cs="Times New Roman"/>
          <w:b/>
          <w:bCs/>
          <w:sz w:val="28"/>
          <w:szCs w:val="28"/>
        </w:rPr>
        <w:t xml:space="preserve">" </w:t>
      </w:r>
      <w:r w:rsidR="00E54B81" w:rsidRPr="002F4B49">
        <w:rPr>
          <w:rFonts w:ascii="Times New Roman" w:hAnsi="Times New Roman" w:cs="Times New Roman"/>
          <w:b/>
          <w:bCs/>
          <w:sz w:val="28"/>
          <w:szCs w:val="28"/>
        </w:rPr>
        <w:t>Επιστροφή</w:t>
      </w:r>
      <w:proofErr w:type="gramEnd"/>
      <w:r w:rsidR="00E54B81" w:rsidRPr="002F4B49">
        <w:rPr>
          <w:rFonts w:ascii="Times New Roman" w:hAnsi="Times New Roman" w:cs="Times New Roman"/>
          <w:b/>
          <w:bCs/>
          <w:sz w:val="28"/>
          <w:szCs w:val="28"/>
        </w:rPr>
        <w:t xml:space="preserve"> του ένα προς δύο</w:t>
      </w:r>
      <w:r w:rsidRPr="002F4B49">
        <w:rPr>
          <w:rFonts w:ascii="Times New Roman" w:hAnsi="Times New Roman" w:cs="Times New Roman"/>
          <w:b/>
          <w:bCs/>
          <w:sz w:val="28"/>
          <w:szCs w:val="28"/>
        </w:rPr>
        <w:t xml:space="preserve"> "</w:t>
      </w:r>
    </w:p>
    <w:p w:rsidR="00B370F7" w:rsidRPr="002F4B49" w:rsidRDefault="00B370F7" w:rsidP="00B370F7">
      <w:pPr>
        <w:bidi/>
        <w:rPr>
          <w:rFonts w:ascii="Times New Roman" w:hAnsi="Times New Roman" w:cs="Times New Roman"/>
          <w:sz w:val="28"/>
          <w:szCs w:val="28"/>
          <w:rtl/>
          <w:lang w:bidi="fa-IR"/>
        </w:rPr>
      </w:pPr>
      <w:r w:rsidRPr="002F4B49">
        <w:rPr>
          <w:rFonts w:ascii="Times New Roman" w:hAnsi="Times New Roman" w:cs="Times New Roman"/>
          <w:sz w:val="52"/>
          <w:szCs w:val="52"/>
          <w:rtl/>
          <w:lang w:bidi="fa-IR"/>
        </w:rPr>
        <w:t xml:space="preserve">                                                  </w:t>
      </w:r>
      <w:r w:rsidRPr="002F4B49">
        <w:rPr>
          <w:rFonts w:ascii="Times New Roman" w:hAnsi="Times New Roman" w:cs="Times New Roman"/>
          <w:sz w:val="52"/>
          <w:szCs w:val="52"/>
          <w:lang w:bidi="fa-IR"/>
        </w:rPr>
        <w:t>●</w:t>
      </w:r>
      <w:r w:rsidRPr="002F4B49">
        <w:rPr>
          <w:rFonts w:ascii="Times New Roman" w:hAnsi="Times New Roman" w:cs="Times New Roman"/>
          <w:sz w:val="52"/>
          <w:szCs w:val="52"/>
          <w:rtl/>
          <w:lang w:bidi="fa-IR"/>
        </w:rPr>
        <w:t xml:space="preserve">        </w:t>
      </w:r>
      <w:r w:rsidRPr="002F4B49">
        <w:rPr>
          <w:rFonts w:ascii="Times New Roman" w:hAnsi="Times New Roman" w:cs="Times New Roman"/>
          <w:sz w:val="52"/>
          <w:szCs w:val="52"/>
          <w:lang w:bidi="fa-IR"/>
        </w:rPr>
        <w:t>●</w:t>
      </w:r>
    </w:p>
    <w:p w:rsidR="00E010B7" w:rsidRPr="002F4B49" w:rsidRDefault="00E010B7" w:rsidP="006B57E6">
      <w:pPr>
        <w:rPr>
          <w:rFonts w:ascii="Times New Roman" w:hAnsi="Times New Roman" w:cs="Times New Roman"/>
          <w:sz w:val="28"/>
          <w:szCs w:val="28"/>
        </w:rPr>
      </w:pPr>
    </w:p>
    <w:p w:rsidR="00A92B92" w:rsidRPr="002F4B49" w:rsidRDefault="00903F66" w:rsidP="0008576D">
      <w:pPr>
        <w:rPr>
          <w:rFonts w:ascii="Times New Roman" w:hAnsi="Times New Roman" w:cs="Times New Roman"/>
          <w:sz w:val="28"/>
          <w:szCs w:val="28"/>
        </w:rPr>
      </w:pPr>
      <w:r w:rsidRPr="002F4B49">
        <w:rPr>
          <w:rFonts w:ascii="Times New Roman" w:hAnsi="Times New Roman" w:cs="Times New Roman"/>
          <w:sz w:val="28"/>
          <w:szCs w:val="28"/>
        </w:rPr>
        <w:t>Σούρα Αλ-Κάμαρ (54): εδάφιο 1</w:t>
      </w:r>
      <w:r w:rsidR="00A92B92" w:rsidRPr="002F4B49">
        <w:rPr>
          <w:rFonts w:ascii="Times New Roman" w:hAnsi="Times New Roman" w:cs="Times New Roman"/>
          <w:sz w:val="28"/>
          <w:szCs w:val="28"/>
        </w:rPr>
        <w:t xml:space="preserve">      </w:t>
      </w:r>
      <w:r w:rsidR="00A92B92" w:rsidRPr="002F4B49">
        <w:rPr>
          <w:rFonts w:ascii="Times New Roman" w:hAnsi="Times New Roman" w:cs="Times New Roman"/>
          <w:sz w:val="28"/>
          <w:szCs w:val="28"/>
          <w:rtl/>
          <w:lang w:bidi="fa-IR"/>
        </w:rPr>
        <w:t xml:space="preserve">اقْتَرَبَتِ السَّاعَةُ وَانْشَقَّ الْقَمَرُ </w:t>
      </w:r>
    </w:p>
    <w:p w:rsidR="002B72F0" w:rsidRPr="002F4B49" w:rsidRDefault="002B72F0" w:rsidP="006B57E6">
      <w:pPr>
        <w:rPr>
          <w:rFonts w:ascii="Times New Roman" w:hAnsi="Times New Roman" w:cs="Times New Roman"/>
          <w:sz w:val="28"/>
          <w:szCs w:val="28"/>
          <w:rtl/>
        </w:rPr>
      </w:pPr>
    </w:p>
    <w:p w:rsidR="006F42E3" w:rsidRPr="002F4B49" w:rsidRDefault="006F42E3" w:rsidP="00903F66">
      <w:pPr>
        <w:jc w:val="center"/>
        <w:rPr>
          <w:rFonts w:ascii="Times New Roman" w:hAnsi="Times New Roman" w:cs="Times New Roman"/>
          <w:b/>
          <w:bCs/>
          <w:sz w:val="28"/>
          <w:szCs w:val="28"/>
        </w:rPr>
      </w:pPr>
      <w:proofErr w:type="gramStart"/>
      <w:r w:rsidRPr="002F4B49">
        <w:rPr>
          <w:rFonts w:ascii="Times New Roman" w:hAnsi="Times New Roman" w:cs="Times New Roman"/>
          <w:b/>
          <w:bCs/>
          <w:sz w:val="28"/>
          <w:szCs w:val="28"/>
        </w:rPr>
        <w:t xml:space="preserve">" </w:t>
      </w:r>
      <w:r w:rsidR="00903F66" w:rsidRPr="002F4B49">
        <w:rPr>
          <w:rFonts w:ascii="Times New Roman" w:hAnsi="Times New Roman" w:cs="Times New Roman"/>
          <w:b/>
          <w:bCs/>
          <w:sz w:val="28"/>
          <w:szCs w:val="28"/>
        </w:rPr>
        <w:t>Επιστροφή</w:t>
      </w:r>
      <w:proofErr w:type="gramEnd"/>
      <w:r w:rsidR="00903F66" w:rsidRPr="002F4B49">
        <w:rPr>
          <w:rFonts w:ascii="Times New Roman" w:hAnsi="Times New Roman" w:cs="Times New Roman"/>
          <w:b/>
          <w:bCs/>
          <w:sz w:val="28"/>
          <w:szCs w:val="28"/>
        </w:rPr>
        <w:t xml:space="preserve"> του δύο προς τρία</w:t>
      </w:r>
      <w:r w:rsidRPr="002F4B49">
        <w:rPr>
          <w:rFonts w:ascii="Times New Roman" w:hAnsi="Times New Roman" w:cs="Times New Roman"/>
          <w:b/>
          <w:bCs/>
          <w:sz w:val="28"/>
          <w:szCs w:val="28"/>
        </w:rPr>
        <w:t xml:space="preserve"> "</w:t>
      </w:r>
    </w:p>
    <w:p w:rsidR="006F42E3" w:rsidRPr="002F4B49" w:rsidRDefault="00A65350" w:rsidP="00494606">
      <w:pPr>
        <w:rPr>
          <w:rFonts w:ascii="Times New Roman" w:hAnsi="Times New Roman" w:cs="Times New Roman"/>
          <w:sz w:val="28"/>
          <w:szCs w:val="28"/>
        </w:rPr>
      </w:pPr>
      <w:r w:rsidRPr="002F4B49">
        <w:rPr>
          <w:rFonts w:ascii="Times New Roman" w:hAnsi="Times New Roman" w:cs="Times New Roman"/>
          <w:sz w:val="28"/>
          <w:szCs w:val="28"/>
        </w:rPr>
        <w:t xml:space="preserve">Σε δύο θέματα μαζί, η πλήρης ενότητα της ψυχής και του σώματος, η μεσαία θέση του φωτός του ιερού και διακριτού τόπου, και το πράσινο χρώμα, με το οποίο ο Ιμάμης δηλώνει την ενότητά του με το έθνος, και αυτό από μόνο του αποτελεί ένδειξη απόδειξης για την εγκαθίδρυση και διατήρηση της ενότητας μεταξύ των Μουσουλμάνων, ώστε να διατηρήσουν για πάντα το όνομα του </w:t>
      </w:r>
      <w:r w:rsidR="00494606" w:rsidRPr="002F4B49">
        <w:rPr>
          <w:rFonts w:ascii="Times New Roman" w:hAnsi="Times New Roman" w:cs="Times New Roman"/>
          <w:b/>
          <w:bCs/>
          <w:sz w:val="28"/>
          <w:szCs w:val="28"/>
        </w:rPr>
        <w:t>"</w:t>
      </w:r>
      <w:r w:rsidRPr="002F4B49">
        <w:rPr>
          <w:rFonts w:ascii="Times New Roman" w:hAnsi="Times New Roman" w:cs="Times New Roman"/>
          <w:b/>
          <w:bCs/>
          <w:sz w:val="28"/>
          <w:szCs w:val="28"/>
        </w:rPr>
        <w:t>Μεχντιγιόν</w:t>
      </w:r>
      <w:r w:rsidR="00494606" w:rsidRPr="002F4B49">
        <w:rPr>
          <w:rFonts w:ascii="Times New Roman" w:hAnsi="Times New Roman" w:cs="Times New Roman"/>
          <w:b/>
          <w:bCs/>
          <w:sz w:val="28"/>
          <w:szCs w:val="28"/>
        </w:rPr>
        <w:t>"</w:t>
      </w:r>
      <w:r w:rsidRPr="002F4B49">
        <w:rPr>
          <w:rFonts w:ascii="Times New Roman" w:hAnsi="Times New Roman" w:cs="Times New Roman"/>
          <w:sz w:val="28"/>
          <w:szCs w:val="28"/>
        </w:rPr>
        <w:t xml:space="preserve"> για την </w:t>
      </w:r>
      <w:r w:rsidRPr="002F4B49">
        <w:rPr>
          <w:rFonts w:ascii="Times New Roman" w:hAnsi="Times New Roman" w:cs="Times New Roman"/>
          <w:b/>
          <w:bCs/>
          <w:sz w:val="28"/>
          <w:szCs w:val="28"/>
        </w:rPr>
        <w:t>παγκόσμια ειρήνη</w:t>
      </w:r>
      <w:r w:rsidRPr="002F4B49">
        <w:rPr>
          <w:rFonts w:ascii="Times New Roman" w:hAnsi="Times New Roman" w:cs="Times New Roman"/>
          <w:sz w:val="28"/>
          <w:szCs w:val="28"/>
        </w:rPr>
        <w:t>.</w:t>
      </w:r>
    </w:p>
    <w:p w:rsidR="00B370F7" w:rsidRPr="002F4B49" w:rsidRDefault="00B370F7" w:rsidP="00B370F7">
      <w:pPr>
        <w:bidi/>
        <w:rPr>
          <w:rFonts w:ascii="Times New Roman" w:hAnsi="Times New Roman" w:cs="Times New Roman"/>
          <w:sz w:val="28"/>
          <w:szCs w:val="28"/>
          <w:lang w:bidi="fa-IR"/>
        </w:rPr>
      </w:pPr>
      <w:r w:rsidRPr="002F4B49">
        <w:rPr>
          <w:rFonts w:ascii="Times New Roman" w:hAnsi="Times New Roman" w:cs="Times New Roman" w:hint="cs"/>
          <w:sz w:val="28"/>
          <w:szCs w:val="28"/>
          <w:rtl/>
          <w:lang w:bidi="fa-IR"/>
        </w:rPr>
        <w:t xml:space="preserve">    </w:t>
      </w:r>
      <w:r w:rsidRPr="002F4B49">
        <w:rPr>
          <w:rFonts w:ascii="Times New Roman" w:hAnsi="Times New Roman" w:cs="Times New Roman"/>
          <w:sz w:val="28"/>
          <w:szCs w:val="28"/>
          <w:rtl/>
          <w:lang w:bidi="fa-IR"/>
        </w:rPr>
        <w:t xml:space="preserve">                          </w:t>
      </w:r>
      <w:r w:rsidRPr="002F4B49">
        <w:rPr>
          <w:rFonts w:ascii="Times New Roman" w:hAnsi="Times New Roman" w:cs="Times New Roman"/>
          <w:sz w:val="28"/>
          <w:szCs w:val="28"/>
          <w:lang w:bidi="fa-IR"/>
        </w:rPr>
        <w:t xml:space="preserve">                       </w:t>
      </w:r>
      <w:r w:rsidRPr="002F4B49">
        <w:rPr>
          <w:rFonts w:ascii="Times New Roman" w:hAnsi="Times New Roman" w:cs="Times New Roman"/>
          <w:sz w:val="28"/>
          <w:szCs w:val="28"/>
          <w:rtl/>
          <w:lang w:bidi="fa-IR"/>
        </w:rPr>
        <w:t xml:space="preserve">   </w:t>
      </w:r>
      <w:r w:rsidRPr="002F4B49">
        <w:rPr>
          <w:rFonts w:ascii="Times New Roman" w:hAnsi="Times New Roman" w:cs="Times New Roman"/>
          <w:sz w:val="28"/>
          <w:szCs w:val="28"/>
          <w:lang w:bidi="fa-IR"/>
        </w:rPr>
        <w:t xml:space="preserve">           </w:t>
      </w:r>
      <w:r w:rsidRPr="002F4B49">
        <w:rPr>
          <w:rFonts w:ascii="Times New Roman" w:hAnsi="Times New Roman" w:cs="Times New Roman"/>
          <w:sz w:val="28"/>
          <w:szCs w:val="28"/>
          <w:rtl/>
          <w:lang w:bidi="fa-IR"/>
        </w:rPr>
        <w:t xml:space="preserve">                 </w:t>
      </w:r>
      <w:r w:rsidRPr="002F4B49">
        <w:rPr>
          <w:rFonts w:ascii="Times New Roman" w:hAnsi="Times New Roman" w:cs="Times New Roman"/>
          <w:sz w:val="52"/>
          <w:szCs w:val="52"/>
          <w:lang w:bidi="fa-IR"/>
        </w:rPr>
        <w:t>●</w:t>
      </w:r>
      <w:r w:rsidRPr="002F4B49">
        <w:rPr>
          <w:rFonts w:ascii="Times New Roman" w:hAnsi="Times New Roman" w:cs="Times New Roman"/>
          <w:sz w:val="28"/>
          <w:szCs w:val="28"/>
          <w:rtl/>
          <w:lang w:bidi="fa-IR"/>
        </w:rPr>
        <w:t xml:space="preserve">            </w:t>
      </w:r>
      <w:r w:rsidRPr="002F4B49">
        <w:rPr>
          <w:rFonts w:ascii="Times New Roman" w:hAnsi="Times New Roman" w:cs="Times New Roman"/>
          <w:sz w:val="52"/>
          <w:szCs w:val="52"/>
          <w:lang w:bidi="fa-IR"/>
        </w:rPr>
        <w:t>●</w:t>
      </w:r>
      <w:r w:rsidRPr="002F4B49">
        <w:rPr>
          <w:rFonts w:ascii="Times New Roman" w:hAnsi="Times New Roman" w:cs="Times New Roman"/>
          <w:sz w:val="28"/>
          <w:szCs w:val="28"/>
          <w:rtl/>
          <w:lang w:bidi="fa-IR"/>
        </w:rPr>
        <w:t xml:space="preserve">            </w:t>
      </w:r>
      <w:r w:rsidRPr="002F4B49">
        <w:rPr>
          <w:rFonts w:ascii="Times New Roman" w:hAnsi="Times New Roman" w:cs="Times New Roman"/>
          <w:sz w:val="52"/>
          <w:szCs w:val="52"/>
          <w:lang w:bidi="fa-IR"/>
        </w:rPr>
        <w:t>●</w:t>
      </w:r>
    </w:p>
    <w:p w:rsidR="006F42E3" w:rsidRPr="002F4B49" w:rsidRDefault="00747FB7" w:rsidP="00747FB7">
      <w:pPr>
        <w:rPr>
          <w:rFonts w:ascii="Times New Roman" w:hAnsi="Times New Roman" w:cs="Times New Roman"/>
          <w:sz w:val="28"/>
          <w:szCs w:val="28"/>
        </w:rPr>
      </w:pPr>
      <w:proofErr w:type="gramStart"/>
      <w:r w:rsidRPr="002F4B49">
        <w:rPr>
          <w:rFonts w:ascii="Times New Roman" w:hAnsi="Times New Roman" w:cs="Times New Roman"/>
          <w:sz w:val="28"/>
          <w:szCs w:val="28"/>
        </w:rPr>
        <w:t>Το γράμμα "ουάου" "</w:t>
      </w:r>
      <w:r w:rsidRPr="002F4B49">
        <w:rPr>
          <w:rFonts w:ascii="Times New Roman" w:hAnsi="Times New Roman" w:cs="Times New Roman" w:hint="cs"/>
          <w:sz w:val="28"/>
          <w:szCs w:val="28"/>
          <w:rtl/>
        </w:rPr>
        <w:t>واو</w:t>
      </w:r>
      <w:r w:rsidRPr="002F4B49">
        <w:rPr>
          <w:rFonts w:ascii="Times New Roman" w:hAnsi="Times New Roman" w:cs="Times New Roman"/>
          <w:sz w:val="28"/>
          <w:szCs w:val="28"/>
        </w:rPr>
        <w:t>" στο όνομα του νερού (</w:t>
      </w:r>
      <w:r w:rsidRPr="002F4B49">
        <w:rPr>
          <w:rFonts w:ascii="Times New Roman" w:hAnsi="Times New Roman" w:cs="Times New Roman" w:hint="cs"/>
          <w:sz w:val="28"/>
          <w:szCs w:val="28"/>
          <w:rtl/>
        </w:rPr>
        <w:t>مآء</w:t>
      </w:r>
      <w:r w:rsidRPr="002F4B49">
        <w:rPr>
          <w:rFonts w:ascii="Times New Roman" w:hAnsi="Times New Roman" w:cs="Times New Roman"/>
          <w:sz w:val="28"/>
          <w:szCs w:val="28"/>
        </w:rPr>
        <w:t>) στο όνομα της ζωής (</w:t>
      </w:r>
      <w:r w:rsidRPr="002F4B49">
        <w:rPr>
          <w:rFonts w:ascii="Times New Roman" w:hAnsi="Times New Roman" w:cs="Times New Roman" w:hint="cs"/>
          <w:sz w:val="28"/>
          <w:szCs w:val="28"/>
          <w:rtl/>
        </w:rPr>
        <w:t>الحَيّ</w:t>
      </w:r>
      <w:r w:rsidRPr="002F4B49">
        <w:rPr>
          <w:rFonts w:ascii="Times New Roman" w:hAnsi="Times New Roman" w:cs="Times New Roman"/>
          <w:sz w:val="28"/>
          <w:szCs w:val="28"/>
        </w:rPr>
        <w:t>) στο όνομα του πράσινου.</w:t>
      </w:r>
      <w:proofErr w:type="gramEnd"/>
    </w:p>
    <w:p w:rsidR="006F42E3" w:rsidRPr="002F4B49" w:rsidRDefault="006F42E3" w:rsidP="006F42E3">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0"/>
        <w:gridCol w:w="4536"/>
      </w:tblGrid>
      <w:tr w:rsidR="00D543D6" w:rsidRPr="002F4B49" w:rsidTr="00EF28A8">
        <w:tc>
          <w:tcPr>
            <w:tcW w:w="5040" w:type="dxa"/>
          </w:tcPr>
          <w:p w:rsidR="00D543D6" w:rsidRPr="002F4B49" w:rsidRDefault="00EF28A8" w:rsidP="00D543D6">
            <w:pPr>
              <w:rPr>
                <w:rFonts w:ascii="Times New Roman" w:hAnsi="Times New Roman" w:cs="Times New Roman"/>
                <w:sz w:val="28"/>
                <w:szCs w:val="28"/>
              </w:rPr>
            </w:pPr>
            <w:r w:rsidRPr="002F4B49">
              <w:rPr>
                <w:rFonts w:ascii="Times New Roman" w:hAnsi="Times New Roman" w:cs="Times New Roman"/>
                <w:sz w:val="28"/>
                <w:szCs w:val="28"/>
              </w:rPr>
              <w:t>Ειλικρινά,</w:t>
            </w:r>
          </w:p>
          <w:p w:rsidR="00D543D6" w:rsidRPr="002F4B49" w:rsidRDefault="00D543D6" w:rsidP="00D543D6">
            <w:pPr>
              <w:rPr>
                <w:rFonts w:ascii="Times New Roman" w:hAnsi="Times New Roman" w:cs="Times New Roman"/>
                <w:sz w:val="28"/>
                <w:szCs w:val="28"/>
              </w:rPr>
            </w:pPr>
          </w:p>
          <w:p w:rsidR="00D543D6" w:rsidRPr="002F4B49" w:rsidRDefault="00EF28A8" w:rsidP="00D543D6">
            <w:pPr>
              <w:rPr>
                <w:rFonts w:ascii="Times New Roman" w:hAnsi="Times New Roman" w:cs="Times New Roman"/>
                <w:sz w:val="28"/>
                <w:szCs w:val="28"/>
              </w:rPr>
            </w:pPr>
            <w:r w:rsidRPr="002F4B49">
              <w:rPr>
                <w:rFonts w:ascii="Times New Roman" w:hAnsi="Times New Roman" w:cs="Times New Roman"/>
                <w:sz w:val="28"/>
                <w:szCs w:val="28"/>
              </w:rPr>
              <w:t>Μαχμούντ Ρεζαέι-Καμαλαμπάντ</w:t>
            </w:r>
          </w:p>
          <w:p w:rsidR="003C5E15" w:rsidRPr="002F4B49" w:rsidRDefault="00EF28A8" w:rsidP="00D543D6">
            <w:pPr>
              <w:rPr>
                <w:rFonts w:ascii="Times New Roman" w:hAnsi="Times New Roman" w:cs="Times New Roman"/>
                <w:sz w:val="28"/>
                <w:szCs w:val="28"/>
              </w:rPr>
            </w:pPr>
            <w:r w:rsidRPr="002F4B49">
              <w:rPr>
                <w:rFonts w:ascii="Times New Roman" w:hAnsi="Times New Roman" w:cs="Times New Roman"/>
                <w:sz w:val="28"/>
                <w:szCs w:val="28"/>
              </w:rPr>
              <w:t>Γιος του Abdulhossein Rezaei-Kamalabad</w:t>
            </w:r>
          </w:p>
          <w:p w:rsidR="003C5E15" w:rsidRPr="002F4B49" w:rsidRDefault="003C5E15" w:rsidP="003C5E15">
            <w:pPr>
              <w:rPr>
                <w:rFonts w:ascii="Times New Roman" w:hAnsi="Times New Roman" w:cs="Times New Roman"/>
                <w:i/>
                <w:iCs/>
                <w:sz w:val="28"/>
                <w:szCs w:val="28"/>
              </w:rPr>
            </w:pPr>
            <w:r w:rsidRPr="002F4B49">
              <w:rPr>
                <w:rFonts w:ascii="Times New Roman" w:hAnsi="Times New Roman" w:cs="Times New Roman"/>
                <w:sz w:val="28"/>
                <w:szCs w:val="28"/>
              </w:rPr>
              <w:t xml:space="preserve">                   </w:t>
            </w:r>
            <w:r w:rsidR="00EF28A8" w:rsidRPr="002F4B49">
              <w:rPr>
                <w:rFonts w:ascii="Times New Roman" w:hAnsi="Times New Roman" w:cs="Times New Roman"/>
                <w:i/>
                <w:iCs/>
                <w:sz w:val="28"/>
                <w:szCs w:val="28"/>
              </w:rPr>
              <w:t>και</w:t>
            </w:r>
          </w:p>
          <w:p w:rsidR="003C5E15" w:rsidRPr="002F4B49" w:rsidRDefault="00EF28A8" w:rsidP="00D543D6">
            <w:pPr>
              <w:rPr>
                <w:rFonts w:ascii="Times New Roman" w:hAnsi="Times New Roman" w:cs="Times New Roman"/>
                <w:sz w:val="28"/>
                <w:szCs w:val="28"/>
              </w:rPr>
            </w:pPr>
            <w:r w:rsidRPr="002F4B49">
              <w:rPr>
                <w:rFonts w:ascii="Times New Roman" w:hAnsi="Times New Roman" w:cs="Times New Roman"/>
                <w:sz w:val="28"/>
                <w:szCs w:val="28"/>
              </w:rPr>
              <w:t>Φατεμέ Ασίλ Γιαζντί</w:t>
            </w:r>
          </w:p>
          <w:p w:rsidR="00D543D6" w:rsidRPr="002F4B49" w:rsidRDefault="00D543D6" w:rsidP="006F42E3">
            <w:pPr>
              <w:rPr>
                <w:rFonts w:ascii="Times New Roman" w:hAnsi="Times New Roman" w:cs="Times New Roman"/>
                <w:sz w:val="28"/>
                <w:szCs w:val="28"/>
              </w:rPr>
            </w:pPr>
          </w:p>
        </w:tc>
        <w:tc>
          <w:tcPr>
            <w:tcW w:w="4536" w:type="dxa"/>
          </w:tcPr>
          <w:p w:rsidR="00D543D6" w:rsidRPr="002F4B49" w:rsidRDefault="00D543D6" w:rsidP="006F42E3">
            <w:pPr>
              <w:rPr>
                <w:rFonts w:ascii="Times New Roman" w:hAnsi="Times New Roman" w:cs="Times New Roman"/>
                <w:sz w:val="28"/>
                <w:szCs w:val="28"/>
              </w:rPr>
            </w:pPr>
          </w:p>
        </w:tc>
      </w:tr>
    </w:tbl>
    <w:p w:rsidR="00925E5B" w:rsidRPr="002F4B49" w:rsidRDefault="00925E5B" w:rsidP="00E92EF7">
      <w:pPr>
        <w:rPr>
          <w:rFonts w:ascii="Times New Roman" w:hAnsi="Times New Roman" w:cs="Times New Roman"/>
          <w:sz w:val="28"/>
          <w:szCs w:val="28"/>
        </w:rPr>
      </w:pPr>
    </w:p>
    <w:p w:rsidR="006B57E6" w:rsidRPr="002F4B49" w:rsidRDefault="00CB45D1" w:rsidP="00CB45D1">
      <w:pPr>
        <w:rPr>
          <w:rFonts w:ascii="Times New Roman" w:hAnsi="Times New Roman" w:cs="Times New Roman"/>
          <w:sz w:val="28"/>
          <w:szCs w:val="28"/>
        </w:rPr>
      </w:pPr>
      <w:r w:rsidRPr="002F4B49">
        <w:rPr>
          <w:rFonts w:ascii="Times New Roman" w:hAnsi="Times New Roman" w:cs="Times New Roman"/>
          <w:sz w:val="28"/>
          <w:szCs w:val="28"/>
        </w:rPr>
        <w:t xml:space="preserve">Το ανθρώπινο σώμα χωρίζεται σε δύο μέρη: δεξιά και αριστερά, κάθε πλευρά έχει τη δική της συγκεκριμένη κίνηση. </w:t>
      </w:r>
      <w:proofErr w:type="gramStart"/>
      <w:r w:rsidRPr="002F4B49">
        <w:rPr>
          <w:rFonts w:ascii="Times New Roman" w:hAnsi="Times New Roman" w:cs="Times New Roman"/>
          <w:sz w:val="28"/>
          <w:szCs w:val="28"/>
        </w:rPr>
        <w:t>Από αυτή την άποψη, η πράξη της θέασης της εξωτερικής όρασης συμβαίνει με την επικάλυψη δεξιά και αριστερά και τη δημιουργία ενός κεντρικού σημείου έξω.</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Αυτό το εξωτερικό σημείο έχει τη δική του συγκεκριμένη κίνηση, η οποία δεν είναι ούτε αριστερά ούτε δεξιά.</w:t>
      </w:r>
      <w:proofErr w:type="gramEnd"/>
      <w:r w:rsidR="006B57E6" w:rsidRPr="002F4B49">
        <w:rPr>
          <w:rFonts w:ascii="Times New Roman" w:hAnsi="Times New Roman" w:cs="Times New Roman"/>
          <w:sz w:val="28"/>
          <w:szCs w:val="28"/>
        </w:rPr>
        <w:t xml:space="preserve"> </w:t>
      </w:r>
      <w:r w:rsidRPr="002F4B49">
        <w:rPr>
          <w:rFonts w:ascii="Times New Roman" w:hAnsi="Times New Roman" w:cs="Times New Roman"/>
          <w:sz w:val="28"/>
          <w:szCs w:val="28"/>
        </w:rPr>
        <w:t xml:space="preserve">Σε αυτή την ειδική περίπτωση, δημιουργεί μια έλξη όρασης προς τον εαυτό του, και ο άνθρωπος, μέσω αυτού του εξωτερικού σημείου που αλλάζει συνεχώς τη θέση του, προσπαθεί να το επιτύχει και να το περάσει και να δημιουργήσει ελευθερία στον εαυτό του, κάτι που δεν είναι δυνατό, επειδή δεν έχει εξωτερική ύπαρξη. </w:t>
      </w:r>
      <w:proofErr w:type="gramStart"/>
      <w:r w:rsidRPr="002F4B49">
        <w:rPr>
          <w:rFonts w:ascii="Times New Roman" w:hAnsi="Times New Roman" w:cs="Times New Roman"/>
          <w:sz w:val="28"/>
          <w:szCs w:val="28"/>
        </w:rPr>
        <w:t>Φυσικά, για να δει κανείς αυτό το ζήτημα και να το κατανοήσει, η δεξιά και η αριστερή γωνία της όρασης πρέπει να είναι ίσες.</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Αν δεν είναι ίσες, η τρισδιάστατη φύση της ανθρώπινης όρασης δεν είναι πλήρης.</w:t>
      </w:r>
      <w:proofErr w:type="gramEnd"/>
      <w:r w:rsidR="00E92EF7"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Και από αυτή τη διαφορά στην όραση, προκύπτει μια διαφορά στην ανθρώπινη σκέψη, η οποία είναι το ίδιο με την αναταραχή, και ο άνθρωπος δεν μπορεί να φτάσει στην αλήθεια του.</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Το θεμελιώδες σημείο αυτού του ζητήματος είναι το χαρακτηριστικό του αριθμού 2, που είναι ο ίδιος γήινος κόσμος που δημιούργησε ο Δημιουργός, πρώτον ο ουρανός, που είναι το πνεύμα, και δεύτερον ο γήινος κόσμος.</w:t>
      </w:r>
      <w:proofErr w:type="gramEnd"/>
    </w:p>
    <w:p w:rsidR="006B57E6" w:rsidRPr="002F4B49" w:rsidRDefault="001D2AC6" w:rsidP="006B57E6">
      <w:pPr>
        <w:rPr>
          <w:rFonts w:ascii="Times New Roman" w:hAnsi="Times New Roman" w:cs="Times New Roman"/>
          <w:sz w:val="28"/>
          <w:szCs w:val="28"/>
        </w:rPr>
      </w:pPr>
      <w:r w:rsidRPr="002F4B49">
        <w:rPr>
          <w:rFonts w:ascii="Times New Roman" w:hAnsi="Times New Roman" w:cs="Times New Roman"/>
          <w:sz w:val="28"/>
          <w:szCs w:val="28"/>
        </w:rPr>
        <w:t xml:space="preserve">Όταν ο Παντοδύναμος Θεός είπε στον κτιστό κόσμο, «Πολλαπλασιάστε», αυτό σημαίνει ότι από την κίνηση, το 1 έγινε 2, και αυτή η δράση συνεχίζεται πάντα, λόγω αυτού του εξωτερικού σημείου και όλα βρίσκονται στον πολλαπλασιασμό τους. </w:t>
      </w:r>
      <w:proofErr w:type="gramStart"/>
      <w:r w:rsidRPr="002F4B49">
        <w:rPr>
          <w:rFonts w:ascii="Times New Roman" w:hAnsi="Times New Roman" w:cs="Times New Roman"/>
          <w:sz w:val="28"/>
          <w:szCs w:val="28"/>
        </w:rPr>
        <w:t>Για να φτάσουμε στον Παντοδύναμο Θεό, πρέπει να εκτελεστεί η αντίστροφη δράση, από την κίνηση του πολλαπλασιασμού στην κίνηση της πολλαπλασιασμού και πίσω στην αρχή του 1.</w:t>
      </w:r>
      <w:proofErr w:type="gramEnd"/>
    </w:p>
    <w:p w:rsidR="006B57E6" w:rsidRPr="002F4B49" w:rsidRDefault="005D263D"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Εξηγήστε ότι για να κατανοήσει κανείς σωστά τον αριθμό 2, πρέπει να αναφερθεί στον αριθμό 1, που είναι η αρχή της κίνησης από το μηδέν, δηλαδή από την προέλευση, που στην πραγματικότητα είναι η ψυχή.</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Για να βρει κανείς την αλήθεια του, χρειάζεται ένα εσωτερικό σημείο που μπορεί να δημιουργήσει τον έλεγχο και την ισορροπία που θα έπρεπε να έχει εξωτερικά.</w:t>
      </w:r>
      <w:proofErr w:type="gramEnd"/>
    </w:p>
    <w:p w:rsidR="006B57E6" w:rsidRPr="002F4B49" w:rsidRDefault="00BA220F"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Το κεντρικό σημείο, το πρώτο από το εσωτερικό, που αποτελεί την πνευματική προέλευση και το δεύτερο από το οποίο προέρχεται ο γήινος κόσμος, είναι η σχέση του πνεύματος με τον χώρο και της ύλης με τα αντικείμενα και τους κόσμους στο χώρο, και η πνευματική προέλευση σχετίζεται με την προέλευση του κενού.</w:t>
      </w:r>
      <w:proofErr w:type="gramEnd"/>
      <w:r w:rsidRPr="002F4B49">
        <w:rPr>
          <w:rFonts w:ascii="Times New Roman" w:hAnsi="Times New Roman" w:cs="Times New Roman"/>
          <w:sz w:val="28"/>
          <w:szCs w:val="28"/>
        </w:rPr>
        <w:t xml:space="preserve"> Αν δεν υπάρχει χώρος, καμία ύλη δεν μπορεί να υπάρξει, ακόμη και τόσο μικρή όσο ένα άτομο, που χρειάζεται χώρο για να υπάρξει, και ο χώρος του κενού είναι το πνεύμα, που επιτρέπει την κίνηση και τον χρόνο στον γήινο κόσμο.</w:t>
      </w:r>
    </w:p>
    <w:p w:rsidR="006B57E6" w:rsidRPr="002F4B49" w:rsidRDefault="008C0281"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Ο άνθρωπος έχει ξεχάσει την πνευματική προέλευση που είναι εσωτερική και έχει τοποθετήσει την προέλευση της ύλης που είναι πάντα εξωτερική λόγω της κεντρικής της θέσης στην πορεία της ζωής του.</w:t>
      </w:r>
      <w:proofErr w:type="gramEnd"/>
      <w:r w:rsidRPr="002F4B49">
        <w:rPr>
          <w:rFonts w:ascii="Times New Roman" w:hAnsi="Times New Roman" w:cs="Times New Roman"/>
          <w:sz w:val="28"/>
          <w:szCs w:val="28"/>
        </w:rPr>
        <w:t xml:space="preserve"> Η πορεία της κίνησης δεν είναι από έξω προς τα μέσα, αλλά από μέσα προς τα έξω και αυτό συμβαίνει σε μια κατάσταση όπου η ισορροπία και η ελευθερία υπάρχουν σε όλα και κατά συνέπεια για να φτάσει στην εσωτερική προέλευση η εικόνα που έχει στο όραμά του πρέπει να μετατραπεί σε δύο μέρη, τα οποία είναι δύο και είναι ορατά εξωτερικά. </w:t>
      </w:r>
      <w:proofErr w:type="gramStart"/>
      <w:r w:rsidRPr="002F4B49">
        <w:rPr>
          <w:rFonts w:ascii="Times New Roman" w:hAnsi="Times New Roman" w:cs="Times New Roman"/>
          <w:sz w:val="28"/>
          <w:szCs w:val="28"/>
        </w:rPr>
        <w:t>Και αυτή η ενέργεια απαιτεί να δημιουργηθεί το ίδιο εξωτερικό σημείο εσωτερικά.</w:t>
      </w:r>
      <w:proofErr w:type="gramEnd"/>
    </w:p>
    <w:p w:rsidR="006B57E6" w:rsidRPr="002F4B49" w:rsidRDefault="008C0281" w:rsidP="00544D5C">
      <w:pPr>
        <w:rPr>
          <w:rFonts w:ascii="Times New Roman" w:hAnsi="Times New Roman" w:cs="Times New Roman"/>
          <w:sz w:val="28"/>
          <w:szCs w:val="28"/>
        </w:rPr>
      </w:pPr>
      <w:proofErr w:type="gramStart"/>
      <w:r w:rsidRPr="002F4B49">
        <w:rPr>
          <w:rFonts w:ascii="Times New Roman" w:hAnsi="Times New Roman" w:cs="Times New Roman"/>
          <w:sz w:val="28"/>
          <w:szCs w:val="28"/>
        </w:rPr>
        <w:t>Αυτή είναι μια κίνηση των δύο ματιών, η οποία ασκείται με την κλίση και την περιστροφή των δύο ματιών προς τα μέσα και προς το μέτωπο, για να δει αυτό το εσωτερικό σημείο.</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Σε αυτή την κατάσταση, το άτομο βλέπει ένα σχήμα που μοιάζει με το σώμα ενός ψαριού.</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Αυτή η δράση είναι σαν ένας πυρήνας, ο εγκέφαλος και η ενέργεια του οποίου δεν μπορούν να απελευθερωθούν εκτός αν σπάσουν.</w:t>
      </w:r>
      <w:proofErr w:type="gramEnd"/>
      <w:r w:rsidRPr="002F4B49">
        <w:rPr>
          <w:rFonts w:ascii="Times New Roman" w:hAnsi="Times New Roman" w:cs="Times New Roman"/>
          <w:sz w:val="28"/>
          <w:szCs w:val="28"/>
        </w:rPr>
        <w:t xml:space="preserve"> Πρέπει να χωρίσετε τα πάντα στο εξωτερικό σε δύο μέρη για να επιτύχετε τη μία, μοναδική ψυχή, και αυτή η πρακτική δημιουργεί ενότητα και αρμονία με τον Παντοδύναμο σε 1 από μέσα προς τα έξω, έτσι ώστε το εξωτερικό να μην γίνει δύο εικόνες, το εσωτερικό να μην έχει επίγνωση ότι είναι ένα, και αυτή η άγνοια δημιουργεί αδικία στον άνθρωπο και την κοινωνία. </w:t>
      </w:r>
      <w:proofErr w:type="gramStart"/>
      <w:r w:rsidRPr="002F4B49">
        <w:rPr>
          <w:rFonts w:ascii="Times New Roman" w:hAnsi="Times New Roman" w:cs="Times New Roman"/>
          <w:sz w:val="28"/>
          <w:szCs w:val="28"/>
        </w:rPr>
        <w:t>Ο καλύτερος τρόπος για να κάνετε αυτή την άσκηση είναι η πηγή φωτός από το φεγγάρι, τον ήλιο και μια λάμπα.</w:t>
      </w:r>
      <w:proofErr w:type="gramEnd"/>
    </w:p>
    <w:p w:rsidR="006B57E6" w:rsidRPr="002F4B49" w:rsidRDefault="008C0281"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Αν τοποθετήσουμε τον δείκτη κάθετα μπροστά από το πρόσωπο, ανάμεσα στα μάτια, και σε αυτή τη θέση εστιάσουμε σε ένα εξωτερικό σημείο, ο δείκτης εμφανίζεται ως δύο πανομοιότυπες και ξεχωριστές εικόνες.</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Αν εστιάσουμε στον δείκτη στην ίδια θέση, αυτή τη φορά το εξωτερικό σημείο που ήταν η αρχή θα εμφανιστεί ως δύο μέρη.</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Όταν αυτή η άσκηση γίνεται με μια πηγή φωτός, γέρνοντας τον αυχένα δεξιά και αριστερά, φαίνεται σαν η πηγή φωτός να κινείται πάνω και κάτω.</w:t>
      </w:r>
      <w:proofErr w:type="gramEnd"/>
    </w:p>
    <w:p w:rsidR="006B57E6" w:rsidRPr="002F4B49" w:rsidRDefault="002B03A4"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Με αυτή τη μέθοδο, η απάντηση σε κάθε πρόβλημα θα λαμβάνεται από το εσωτερικό του πνευματικού κεντρικού σημείου ως έμπνευση, και μέσω αυτού του τρόπου η ελευθερία συνδέεται με την αλήθεια μέσω του πνεύματος.</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Το αντίστοιχο σημείο έξω, το οποίο είναι χωρίς κίνηση και χωρίς χρόνο, είναι ο Πολικός Αστέρας στον ουρανό, που είναι η Κίμπλα του κόσμου για τους πιστούς.</w:t>
      </w:r>
      <w:proofErr w:type="gramEnd"/>
    </w:p>
    <w:p w:rsidR="006B57E6" w:rsidRPr="002F4B49" w:rsidRDefault="002B03A4" w:rsidP="000E7166">
      <w:pPr>
        <w:rPr>
          <w:rFonts w:ascii="Times New Roman" w:hAnsi="Times New Roman" w:cs="Times New Roman"/>
          <w:sz w:val="28"/>
          <w:szCs w:val="28"/>
        </w:rPr>
      </w:pPr>
      <w:proofErr w:type="gramStart"/>
      <w:r w:rsidRPr="002F4B49">
        <w:rPr>
          <w:rFonts w:ascii="Times New Roman" w:hAnsi="Times New Roman" w:cs="Times New Roman"/>
          <w:sz w:val="28"/>
          <w:szCs w:val="28"/>
        </w:rPr>
        <w:t>Αυτή η επιστήμη ξεκίνησε κατά την περίοδο των Σουμερίων και έφτασε στον Ιουδαϊσμό, έπειτα στον Χριστιανισμό (που είναι το ίδιο ψάρι) και στη συνέχεια στο Ισλάμ με τον τίτλο του θαύματος του σχισίματος της σελήνης.</w:t>
      </w:r>
      <w:proofErr w:type="gramEnd"/>
      <w:r w:rsidRPr="002F4B49">
        <w:rPr>
          <w:rFonts w:ascii="Times New Roman" w:hAnsi="Times New Roman" w:cs="Times New Roman"/>
          <w:sz w:val="28"/>
          <w:szCs w:val="28"/>
        </w:rPr>
        <w:t xml:space="preserve"> Υπάρχει ένα χέρι που ονομάζεται χέρι της Χαζράτ Φατιμά (ΑΣ) </w:t>
      </w:r>
      <w:r w:rsidRPr="002F4B49">
        <w:rPr>
          <w:rFonts w:ascii="Times New Roman" w:hAnsi="Times New Roman" w:cs="Times New Roman" w:hint="cs"/>
          <w:sz w:val="28"/>
          <w:szCs w:val="28"/>
          <w:rtl/>
        </w:rPr>
        <w:t>حضرت</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فاطمه</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ع</w:t>
      </w:r>
      <w:r w:rsidRPr="002F4B49">
        <w:rPr>
          <w:rFonts w:ascii="Times New Roman" w:hAnsi="Times New Roman" w:cs="Times New Roman"/>
          <w:sz w:val="28"/>
          <w:szCs w:val="28"/>
        </w:rPr>
        <w:t>) με τη μορφή πέντε δακτύλων, τριών δακτύλων στη μέση και δύο αντίχειρων δίπλα του, που είναι ακριβώς τα τέσσερα δάχτυλα στη μέση και δύο αντίχειρες ο ένας δίπλα στον άλλο, και αυτό το χέρι (μέσω της όρασης) πρέπει να φαίνετα</w:t>
      </w:r>
      <w:r w:rsidRPr="002F4B49">
        <w:rPr>
          <w:rFonts w:ascii="Times New Roman" w:hAnsi="Times New Roman" w:cs="Times New Roman" w:hint="eastAsia"/>
          <w:sz w:val="28"/>
          <w:szCs w:val="28"/>
        </w:rPr>
        <w:t>ι</w:t>
      </w:r>
      <w:r w:rsidRPr="002F4B49">
        <w:rPr>
          <w:rFonts w:ascii="Times New Roman" w:hAnsi="Times New Roman" w:cs="Times New Roman"/>
          <w:sz w:val="28"/>
          <w:szCs w:val="28"/>
        </w:rPr>
        <w:t xml:space="preserve"> όταν εκτελείται το Κουνούτ (</w:t>
      </w:r>
      <w:r w:rsidRPr="002F4B49">
        <w:rPr>
          <w:rFonts w:ascii="Times New Roman" w:hAnsi="Times New Roman" w:cs="Times New Roman" w:hint="cs"/>
          <w:sz w:val="28"/>
          <w:szCs w:val="28"/>
          <w:rtl/>
        </w:rPr>
        <w:t>قنوت</w:t>
      </w:r>
      <w:r w:rsidRPr="002F4B49">
        <w:rPr>
          <w:rFonts w:ascii="Times New Roman" w:hAnsi="Times New Roman" w:cs="Times New Roman"/>
          <w:sz w:val="28"/>
          <w:szCs w:val="28"/>
        </w:rPr>
        <w:t>) (φαίνεται γέρνοντας και γυρίζοντας και τα δύο μάτια στην τρίτη εικόνα, που είναι το ίδιο χέρι).</w:t>
      </w:r>
    </w:p>
    <w:p w:rsidR="006B57E6" w:rsidRPr="002F4B49" w:rsidRDefault="002B03A4"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Και με μια λέξη, το να αγαπάς τον εαυτό σου είναι αγάπη για τον Παντοδύναμο και μέσω αυτού, μπορείς να αγαπήσεις ολόκληρο το σύμπαν έξω από τον εαυτό σου.</w:t>
      </w:r>
      <w:proofErr w:type="gramEnd"/>
    </w:p>
    <w:p w:rsidR="006B57E6" w:rsidRPr="002F4B49" w:rsidRDefault="002B03A4"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Αυτή η πρακτική βοηθά επίσης στην πλήρη κατανόηση των στίχων του Κορανίου, και στην πραγματικότητα, το ίδιο το Κοράνι έχει φτάσει στο υψηλότερο επίπεδό του μέσω αυτού του συγκεκριμένου μέσου, μέσω της έμπνευσης.</w:t>
      </w:r>
      <w:proofErr w:type="gramEnd"/>
    </w:p>
    <w:p w:rsidR="006B57E6" w:rsidRPr="002F4B49" w:rsidRDefault="002B03A4"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Μέσω της εξωτερικής όρασης, οι άνθρωποι έχουν δημιουργήσει μια πραγματική ζωή έξω από τον εαυτό τους, την οποία δεν μπορούν να αλλάξουν, και αυτό κάνει τους ανθρώπους να ζουν σε βασανιστήρια.</w:t>
      </w:r>
      <w:proofErr w:type="gramEnd"/>
      <w:r w:rsidRPr="002F4B49">
        <w:rPr>
          <w:rFonts w:ascii="Times New Roman" w:hAnsi="Times New Roman" w:cs="Times New Roman"/>
          <w:sz w:val="28"/>
          <w:szCs w:val="28"/>
        </w:rPr>
        <w:t xml:space="preserve"> </w:t>
      </w:r>
      <w:proofErr w:type="gramStart"/>
      <w:r w:rsidRPr="002F4B49">
        <w:rPr>
          <w:rFonts w:ascii="Times New Roman" w:hAnsi="Times New Roman" w:cs="Times New Roman"/>
          <w:sz w:val="28"/>
          <w:szCs w:val="28"/>
        </w:rPr>
        <w:t>Με αυτή την πράξη του σχισίματος του ήλιου και του φεγγαριού, ένα άτομο μπορεί να δημιουργήσει μια νέα πραγματικότητα από μέσα προς τα έξω, στην οποία υπάρχει ειρήνη, αγάπη και συμπόνια.</w:t>
      </w:r>
      <w:proofErr w:type="gramEnd"/>
    </w:p>
    <w:p w:rsidR="006B57E6" w:rsidRPr="002F4B49" w:rsidRDefault="002B03A4" w:rsidP="007958C6">
      <w:pPr>
        <w:rPr>
          <w:rFonts w:ascii="Times New Roman" w:hAnsi="Times New Roman" w:cs="Times New Roman"/>
          <w:sz w:val="28"/>
          <w:szCs w:val="28"/>
        </w:rPr>
      </w:pPr>
      <w:proofErr w:type="gramStart"/>
      <w:r w:rsidRPr="002F4B49">
        <w:rPr>
          <w:rFonts w:ascii="Times New Roman" w:hAnsi="Times New Roman" w:cs="Times New Roman"/>
          <w:sz w:val="28"/>
          <w:szCs w:val="28"/>
        </w:rPr>
        <w:t>Για να αλλάξει η εξωτερική πραγματικότητα από την οποία εξαρτώνται όλοι οι άνθρωποι, αυτή η ενέργεια πρέπει να εκτελεστεί από εκατομμύρια ανθρώπους μέσω της διαίρεσης του ήλιου και της σελήνης (</w:t>
      </w:r>
      <w:r w:rsidRPr="002F4B49">
        <w:rPr>
          <w:rFonts w:ascii="Times New Roman" w:hAnsi="Times New Roman" w:cs="Times New Roman" w:hint="cs"/>
          <w:sz w:val="28"/>
          <w:szCs w:val="28"/>
          <w:rtl/>
        </w:rPr>
        <w:t>شقّ</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شمس</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و</w:t>
      </w:r>
      <w:r w:rsidRPr="002F4B49">
        <w:rPr>
          <w:rFonts w:ascii="Times New Roman" w:hAnsi="Times New Roman" w:cs="Times New Roman"/>
          <w:sz w:val="28"/>
          <w:szCs w:val="28"/>
          <w:rtl/>
        </w:rPr>
        <w:t xml:space="preserve"> </w:t>
      </w:r>
      <w:r w:rsidRPr="002F4B49">
        <w:rPr>
          <w:rFonts w:ascii="Times New Roman" w:hAnsi="Times New Roman" w:cs="Times New Roman" w:hint="cs"/>
          <w:sz w:val="28"/>
          <w:szCs w:val="28"/>
          <w:rtl/>
        </w:rPr>
        <w:t>قمر</w:t>
      </w:r>
      <w:r w:rsidRPr="002F4B49">
        <w:rPr>
          <w:rFonts w:ascii="Times New Roman" w:hAnsi="Times New Roman" w:cs="Times New Roman"/>
          <w:sz w:val="28"/>
          <w:szCs w:val="28"/>
        </w:rPr>
        <w:t>) προκειμένου να συμβεί εξωτερικά, και αυτή η ενέ</w:t>
      </w:r>
      <w:r w:rsidRPr="002F4B49">
        <w:rPr>
          <w:rFonts w:ascii="Times New Roman" w:hAnsi="Times New Roman" w:cs="Times New Roman" w:hint="eastAsia"/>
          <w:sz w:val="28"/>
          <w:szCs w:val="28"/>
        </w:rPr>
        <w:t>ργεια</w:t>
      </w:r>
      <w:r w:rsidRPr="002F4B49">
        <w:rPr>
          <w:rFonts w:ascii="Times New Roman" w:hAnsi="Times New Roman" w:cs="Times New Roman"/>
          <w:sz w:val="28"/>
          <w:szCs w:val="28"/>
        </w:rPr>
        <w:t xml:space="preserve"> ονομάζεται «</w:t>
      </w:r>
      <w:r w:rsidRPr="002F4B49">
        <w:rPr>
          <w:rFonts w:ascii="Times New Roman" w:hAnsi="Times New Roman" w:cs="Times New Roman"/>
          <w:b/>
          <w:bCs/>
          <w:sz w:val="28"/>
          <w:szCs w:val="28"/>
        </w:rPr>
        <w:t>Γενηθήτω και υπάρχει</w:t>
      </w:r>
      <w:r w:rsidRPr="002F4B49">
        <w:rPr>
          <w:rFonts w:ascii="Times New Roman" w:hAnsi="Times New Roman" w:cs="Times New Roman"/>
          <w:sz w:val="28"/>
          <w:szCs w:val="28"/>
        </w:rPr>
        <w:t>».</w:t>
      </w:r>
      <w:proofErr w:type="gramEnd"/>
    </w:p>
    <w:p w:rsidR="006B57E6" w:rsidRPr="006B67B5" w:rsidRDefault="002B03A4" w:rsidP="006B57E6">
      <w:pPr>
        <w:rPr>
          <w:rFonts w:ascii="Times New Roman" w:hAnsi="Times New Roman" w:cs="Times New Roman"/>
          <w:sz w:val="28"/>
          <w:szCs w:val="28"/>
        </w:rPr>
      </w:pPr>
      <w:proofErr w:type="gramStart"/>
      <w:r w:rsidRPr="002F4B49">
        <w:rPr>
          <w:rFonts w:ascii="Times New Roman" w:hAnsi="Times New Roman" w:cs="Times New Roman"/>
          <w:sz w:val="28"/>
          <w:szCs w:val="28"/>
        </w:rPr>
        <w:t>Το Ισλάμ είναι ο νόμος της θείας αποκάλυψης από μέσα προς τα έξω.</w:t>
      </w:r>
      <w:proofErr w:type="gramEnd"/>
    </w:p>
    <w:p w:rsidR="00F335F3" w:rsidRPr="006B57E6" w:rsidRDefault="00F335F3" w:rsidP="00E61875">
      <w:pPr>
        <w:rPr>
          <w:rFonts w:ascii="Times New Roman" w:hAnsi="Times New Roman" w:cs="Times New Roman"/>
          <w:sz w:val="28"/>
          <w:szCs w:val="28"/>
        </w:rPr>
      </w:pPr>
    </w:p>
    <w:sectPr w:rsidR="00F335F3" w:rsidRPr="006B57E6" w:rsidSect="00864A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720"/>
  <w:characterSpacingControl w:val="doNotCompress"/>
  <w:compat/>
  <w:rsids>
    <w:rsidRoot w:val="006B57E6"/>
    <w:rsid w:val="0002207A"/>
    <w:rsid w:val="000649BB"/>
    <w:rsid w:val="00065C41"/>
    <w:rsid w:val="0008576D"/>
    <w:rsid w:val="000A1831"/>
    <w:rsid w:val="000E492E"/>
    <w:rsid w:val="000E7166"/>
    <w:rsid w:val="001024E8"/>
    <w:rsid w:val="00103052"/>
    <w:rsid w:val="001228BF"/>
    <w:rsid w:val="00122C85"/>
    <w:rsid w:val="001369C1"/>
    <w:rsid w:val="00137530"/>
    <w:rsid w:val="001479FD"/>
    <w:rsid w:val="001504CE"/>
    <w:rsid w:val="00151543"/>
    <w:rsid w:val="001B7370"/>
    <w:rsid w:val="001C5D43"/>
    <w:rsid w:val="001D2AC6"/>
    <w:rsid w:val="001E5DFB"/>
    <w:rsid w:val="001E75EF"/>
    <w:rsid w:val="001F5CF5"/>
    <w:rsid w:val="002065A6"/>
    <w:rsid w:val="00232117"/>
    <w:rsid w:val="0024218C"/>
    <w:rsid w:val="002A47E5"/>
    <w:rsid w:val="002B03A4"/>
    <w:rsid w:val="002B72F0"/>
    <w:rsid w:val="002B7E4F"/>
    <w:rsid w:val="002D7F46"/>
    <w:rsid w:val="002F4B49"/>
    <w:rsid w:val="00321645"/>
    <w:rsid w:val="003579BA"/>
    <w:rsid w:val="003647A6"/>
    <w:rsid w:val="0037720A"/>
    <w:rsid w:val="003875EB"/>
    <w:rsid w:val="0039767A"/>
    <w:rsid w:val="003B12EE"/>
    <w:rsid w:val="003C4F70"/>
    <w:rsid w:val="003C5E15"/>
    <w:rsid w:val="003E250E"/>
    <w:rsid w:val="003E2FCC"/>
    <w:rsid w:val="003E47C0"/>
    <w:rsid w:val="00405229"/>
    <w:rsid w:val="00452D7D"/>
    <w:rsid w:val="00457C4B"/>
    <w:rsid w:val="00463AA0"/>
    <w:rsid w:val="00467D5D"/>
    <w:rsid w:val="00494606"/>
    <w:rsid w:val="004A3D3D"/>
    <w:rsid w:val="004E3789"/>
    <w:rsid w:val="005225D9"/>
    <w:rsid w:val="00523FFB"/>
    <w:rsid w:val="00544D5C"/>
    <w:rsid w:val="00553478"/>
    <w:rsid w:val="00594251"/>
    <w:rsid w:val="005B23F7"/>
    <w:rsid w:val="005C3B7A"/>
    <w:rsid w:val="005D263D"/>
    <w:rsid w:val="00604B1A"/>
    <w:rsid w:val="006230FD"/>
    <w:rsid w:val="0064561E"/>
    <w:rsid w:val="006569B3"/>
    <w:rsid w:val="006A08E5"/>
    <w:rsid w:val="006A6F97"/>
    <w:rsid w:val="006B57E6"/>
    <w:rsid w:val="006B67B5"/>
    <w:rsid w:val="006C3B80"/>
    <w:rsid w:val="006D6B83"/>
    <w:rsid w:val="006E03E5"/>
    <w:rsid w:val="006F42E3"/>
    <w:rsid w:val="006F4769"/>
    <w:rsid w:val="006F4ACC"/>
    <w:rsid w:val="00714B8B"/>
    <w:rsid w:val="0073796C"/>
    <w:rsid w:val="00747FB7"/>
    <w:rsid w:val="00764937"/>
    <w:rsid w:val="007717B5"/>
    <w:rsid w:val="00786D27"/>
    <w:rsid w:val="007958C6"/>
    <w:rsid w:val="007B426E"/>
    <w:rsid w:val="007D7DA3"/>
    <w:rsid w:val="00823B96"/>
    <w:rsid w:val="008310F2"/>
    <w:rsid w:val="008311F5"/>
    <w:rsid w:val="008373D4"/>
    <w:rsid w:val="00850314"/>
    <w:rsid w:val="0086450D"/>
    <w:rsid w:val="00864A62"/>
    <w:rsid w:val="00871C9A"/>
    <w:rsid w:val="00882865"/>
    <w:rsid w:val="008C0281"/>
    <w:rsid w:val="008D1DAC"/>
    <w:rsid w:val="008E348A"/>
    <w:rsid w:val="008E7921"/>
    <w:rsid w:val="008F2319"/>
    <w:rsid w:val="00903F66"/>
    <w:rsid w:val="00925E5B"/>
    <w:rsid w:val="009443E0"/>
    <w:rsid w:val="00954863"/>
    <w:rsid w:val="00955FEA"/>
    <w:rsid w:val="009765ED"/>
    <w:rsid w:val="00992545"/>
    <w:rsid w:val="009B71D7"/>
    <w:rsid w:val="009C71B3"/>
    <w:rsid w:val="009C7AF2"/>
    <w:rsid w:val="009D246B"/>
    <w:rsid w:val="009D28C8"/>
    <w:rsid w:val="009F4CA8"/>
    <w:rsid w:val="00A1092C"/>
    <w:rsid w:val="00A13FF7"/>
    <w:rsid w:val="00A36152"/>
    <w:rsid w:val="00A448E7"/>
    <w:rsid w:val="00A65350"/>
    <w:rsid w:val="00A8115A"/>
    <w:rsid w:val="00A92B92"/>
    <w:rsid w:val="00A96B3A"/>
    <w:rsid w:val="00AA757A"/>
    <w:rsid w:val="00AB5CD7"/>
    <w:rsid w:val="00AD111B"/>
    <w:rsid w:val="00AD529E"/>
    <w:rsid w:val="00AF7258"/>
    <w:rsid w:val="00B03B49"/>
    <w:rsid w:val="00B20A22"/>
    <w:rsid w:val="00B370F7"/>
    <w:rsid w:val="00B4373C"/>
    <w:rsid w:val="00B45124"/>
    <w:rsid w:val="00B60AEA"/>
    <w:rsid w:val="00B72E85"/>
    <w:rsid w:val="00BA01B9"/>
    <w:rsid w:val="00BA220F"/>
    <w:rsid w:val="00BE178D"/>
    <w:rsid w:val="00BE4A20"/>
    <w:rsid w:val="00C10E5E"/>
    <w:rsid w:val="00C15D37"/>
    <w:rsid w:val="00C17D3B"/>
    <w:rsid w:val="00C56972"/>
    <w:rsid w:val="00C65EB6"/>
    <w:rsid w:val="00C67711"/>
    <w:rsid w:val="00C70F68"/>
    <w:rsid w:val="00C71D11"/>
    <w:rsid w:val="00CB41B5"/>
    <w:rsid w:val="00CB45D1"/>
    <w:rsid w:val="00CC4EB9"/>
    <w:rsid w:val="00CD69BE"/>
    <w:rsid w:val="00CF7214"/>
    <w:rsid w:val="00D411D6"/>
    <w:rsid w:val="00D440BB"/>
    <w:rsid w:val="00D543D6"/>
    <w:rsid w:val="00D5569D"/>
    <w:rsid w:val="00D61B4F"/>
    <w:rsid w:val="00D62AA5"/>
    <w:rsid w:val="00D70548"/>
    <w:rsid w:val="00D754D7"/>
    <w:rsid w:val="00DA55D5"/>
    <w:rsid w:val="00DA71FB"/>
    <w:rsid w:val="00DD1B15"/>
    <w:rsid w:val="00DD595F"/>
    <w:rsid w:val="00E010B7"/>
    <w:rsid w:val="00E2454B"/>
    <w:rsid w:val="00E41F2C"/>
    <w:rsid w:val="00E46D0E"/>
    <w:rsid w:val="00E53E4F"/>
    <w:rsid w:val="00E54B81"/>
    <w:rsid w:val="00E61875"/>
    <w:rsid w:val="00E92EF7"/>
    <w:rsid w:val="00E967BB"/>
    <w:rsid w:val="00EA2DD9"/>
    <w:rsid w:val="00EB536A"/>
    <w:rsid w:val="00EC6211"/>
    <w:rsid w:val="00ED60DD"/>
    <w:rsid w:val="00EF28A8"/>
    <w:rsid w:val="00F04A33"/>
    <w:rsid w:val="00F0669C"/>
    <w:rsid w:val="00F23AA1"/>
    <w:rsid w:val="00F23AD2"/>
    <w:rsid w:val="00F335F3"/>
    <w:rsid w:val="00F64839"/>
    <w:rsid w:val="00F73327"/>
    <w:rsid w:val="00FB540B"/>
    <w:rsid w:val="00FD0C24"/>
    <w:rsid w:val="00FE4B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69D"/>
    <w:rPr>
      <w:rFonts w:ascii="Tahoma" w:hAnsi="Tahoma" w:cs="Tahoma"/>
      <w:sz w:val="16"/>
      <w:szCs w:val="16"/>
    </w:rPr>
  </w:style>
  <w:style w:type="paragraph" w:styleId="HTMLPreformatted">
    <w:name w:val="HTML Preformatted"/>
    <w:basedOn w:val="Normal"/>
    <w:link w:val="HTMLPreformattedChar"/>
    <w:uiPriority w:val="99"/>
    <w:semiHidden/>
    <w:unhideWhenUsed/>
    <w:rsid w:val="00ED6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60DD"/>
    <w:rPr>
      <w:rFonts w:ascii="Courier New" w:eastAsia="Times New Roman" w:hAnsi="Courier New" w:cs="Courier New"/>
      <w:sz w:val="20"/>
      <w:szCs w:val="20"/>
    </w:rPr>
  </w:style>
  <w:style w:type="character" w:customStyle="1" w:styleId="y2iqfc">
    <w:name w:val="y2iqfc"/>
    <w:basedOn w:val="DefaultParagraphFont"/>
    <w:rsid w:val="00ED60DD"/>
  </w:style>
  <w:style w:type="table" w:styleId="TableGrid">
    <w:name w:val="Table Grid"/>
    <w:basedOn w:val="TableNormal"/>
    <w:uiPriority w:val="59"/>
    <w:rsid w:val="006F42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4573463">
      <w:bodyDiv w:val="1"/>
      <w:marLeft w:val="0"/>
      <w:marRight w:val="0"/>
      <w:marTop w:val="0"/>
      <w:marBottom w:val="0"/>
      <w:divBdr>
        <w:top w:val="none" w:sz="0" w:space="0" w:color="auto"/>
        <w:left w:val="none" w:sz="0" w:space="0" w:color="auto"/>
        <w:bottom w:val="none" w:sz="0" w:space="0" w:color="auto"/>
        <w:right w:val="none" w:sz="0" w:space="0" w:color="auto"/>
      </w:divBdr>
    </w:div>
    <w:div w:id="1474912054">
      <w:bodyDiv w:val="1"/>
      <w:marLeft w:val="0"/>
      <w:marRight w:val="0"/>
      <w:marTop w:val="0"/>
      <w:marBottom w:val="0"/>
      <w:divBdr>
        <w:top w:val="none" w:sz="0" w:space="0" w:color="auto"/>
        <w:left w:val="none" w:sz="0" w:space="0" w:color="auto"/>
        <w:bottom w:val="none" w:sz="0" w:space="0" w:color="auto"/>
        <w:right w:val="none" w:sz="0" w:space="0" w:color="auto"/>
      </w:divBdr>
    </w:div>
    <w:div w:id="163960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27</cp:revision>
  <dcterms:created xsi:type="dcterms:W3CDTF">2026-06-24T20:14:00Z</dcterms:created>
  <dcterms:modified xsi:type="dcterms:W3CDTF">2026-06-24T20:48:00Z</dcterms:modified>
</cp:coreProperties>
</file>